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0124F0">
      <w:pPr>
        <w:spacing w:after="0" w:line="33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2776" w:rsidRDefault="00B12776" w:rsidP="000124F0">
      <w:pPr>
        <w:spacing w:after="0" w:line="336" w:lineRule="auto"/>
        <w:rPr>
          <w:rFonts w:ascii="Times New Roman" w:hAnsi="Times New Roman" w:cs="Times New Roman"/>
          <w:b/>
          <w:sz w:val="24"/>
          <w:szCs w:val="24"/>
        </w:rPr>
      </w:pPr>
    </w:p>
    <w:p w:rsidR="00BF12DB" w:rsidRPr="009A37F9" w:rsidRDefault="000C53AF" w:rsidP="000124F0">
      <w:pPr>
        <w:spacing w:after="0" w:line="33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30E33">
        <w:rPr>
          <w:rFonts w:ascii="Times New Roman" w:hAnsi="Times New Roman" w:cs="Times New Roman"/>
          <w:b/>
          <w:sz w:val="24"/>
          <w:szCs w:val="24"/>
        </w:rPr>
        <w:t>144</w:t>
      </w:r>
    </w:p>
    <w:p w:rsidR="000E5071" w:rsidRDefault="000E5071" w:rsidP="000124F0">
      <w:pPr>
        <w:spacing w:after="0" w:line="33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0124F0">
      <w:pPr>
        <w:spacing w:after="0" w:line="33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C54EA"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0124F0">
      <w:pPr>
        <w:spacing w:after="0" w:line="33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0124F0">
      <w:pPr>
        <w:spacing w:after="0" w:line="336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0124F0">
      <w:pPr>
        <w:spacing w:after="0" w:line="336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0124F0">
      <w:pPr>
        <w:spacing w:after="0" w:line="336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0124F0">
      <w:pPr>
        <w:spacing w:after="0" w:line="336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0124F0">
      <w:pPr>
        <w:spacing w:after="0" w:line="336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0124F0">
      <w:pPr>
        <w:spacing w:after="0" w:line="336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0124F0">
      <w:pPr>
        <w:spacing w:after="0" w:line="336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0124F0">
      <w:pPr>
        <w:spacing w:after="0" w:line="336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0124F0">
      <w:pPr>
        <w:spacing w:after="0" w:line="336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0124F0">
      <w:pPr>
        <w:spacing w:after="0" w:line="336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0124F0">
      <w:pPr>
        <w:spacing w:after="0" w:line="336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0124F0">
      <w:pPr>
        <w:spacing w:after="0" w:line="336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0124F0">
      <w:pPr>
        <w:spacing w:after="0" w:line="336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0124F0">
      <w:pPr>
        <w:spacing w:after="0" w:line="336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0124F0">
      <w:pPr>
        <w:spacing w:after="0" w:line="336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3218B">
        <w:rPr>
          <w:rFonts w:ascii="Times New Roman" w:hAnsi="Times New Roman" w:cs="Times New Roman"/>
          <w:sz w:val="24"/>
          <w:szCs w:val="24"/>
        </w:rPr>
        <w:t>06.02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3C57AD">
        <w:rPr>
          <w:rFonts w:ascii="Times New Roman" w:hAnsi="Times New Roman" w:cs="Times New Roman"/>
          <w:sz w:val="24"/>
          <w:szCs w:val="24"/>
        </w:rPr>
        <w:t>КЗК-</w:t>
      </w:r>
      <w:r w:rsidR="0083218B" w:rsidRPr="003C57AD">
        <w:rPr>
          <w:rFonts w:ascii="Times New Roman" w:hAnsi="Times New Roman" w:cs="Times New Roman"/>
          <w:sz w:val="24"/>
          <w:szCs w:val="24"/>
        </w:rPr>
        <w:t>11</w:t>
      </w:r>
      <w:r w:rsidR="00D30E33" w:rsidRPr="003C57AD">
        <w:rPr>
          <w:rFonts w:ascii="Times New Roman" w:hAnsi="Times New Roman" w:cs="Times New Roman"/>
          <w:sz w:val="24"/>
          <w:szCs w:val="24"/>
        </w:rPr>
        <w:t>49/1165/1166</w:t>
      </w:r>
      <w:r w:rsidR="009A37F9" w:rsidRPr="003C57AD">
        <w:rPr>
          <w:rFonts w:ascii="Times New Roman" w:hAnsi="Times New Roman" w:cs="Times New Roman"/>
          <w:sz w:val="24"/>
          <w:szCs w:val="24"/>
        </w:rPr>
        <w:t>/2024</w:t>
      </w:r>
      <w:r w:rsidRPr="003C57AD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30E33">
        <w:rPr>
          <w:rFonts w:ascii="Times New Roman" w:hAnsi="Times New Roman" w:cs="Times New Roman"/>
          <w:sz w:val="24"/>
          <w:szCs w:val="24"/>
        </w:rPr>
        <w:t>член на КЗК г-жа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D30E3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0124F0">
      <w:pPr>
        <w:spacing w:after="0" w:line="336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0124F0">
      <w:pPr>
        <w:spacing w:after="0" w:line="336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0124F0">
      <w:pPr>
        <w:spacing w:after="0" w:line="336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3C57AD" w:rsidRDefault="006771E5" w:rsidP="000124F0">
      <w:pPr>
        <w:spacing w:after="0" w:line="336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3C57A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D30E33" w:rsidRPr="009F0CA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„Д. М. </w:t>
      </w:r>
      <w:proofErr w:type="spellStart"/>
      <w:r w:rsidR="00D30E33" w:rsidRPr="009F0CA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Секюрити</w:t>
      </w:r>
      <w:proofErr w:type="spellEnd"/>
      <w:r w:rsidR="00D30E33" w:rsidRPr="009F0CA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D30E33" w:rsidRPr="009F0CA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груп</w:t>
      </w:r>
      <w:proofErr w:type="spellEnd"/>
      <w:r w:rsidR="00D30E33" w:rsidRPr="009F0CA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="00EC7C72" w:rsidRPr="003C57A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B12776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3218B" w:rsidRDefault="0083218B" w:rsidP="000124F0">
      <w:pPr>
        <w:spacing w:after="0" w:line="336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="00D30E33" w:rsidRPr="009F0C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„РО – НИК - ЕМ 2009“ (ново наименование „Пауза </w:t>
      </w:r>
      <w:proofErr w:type="spellStart"/>
      <w:r w:rsidR="00D30E33" w:rsidRPr="009F0C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Секюрити</w:t>
      </w:r>
      <w:proofErr w:type="spellEnd"/>
      <w:r w:rsidR="00D30E33" w:rsidRPr="009F0C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ЕООД)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3C57A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В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К.</w:t>
      </w:r>
    </w:p>
    <w:p w:rsidR="0083218B" w:rsidRDefault="0083218B" w:rsidP="000124F0">
      <w:pPr>
        <w:spacing w:after="0" w:line="336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3. </w:t>
      </w:r>
      <w:r w:rsidR="00D30E33" w:rsidRPr="009F0C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D30E33" w:rsidRPr="009F0C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Елитком</w:t>
      </w:r>
      <w:proofErr w:type="spellEnd"/>
      <w:r w:rsidR="00D30E33" w:rsidRPr="009F0C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95“ ЕАД 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3C57A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proofErr w:type="spellStart"/>
      <w:r w:rsidR="00B12776">
        <w:rPr>
          <w:rFonts w:ascii="Times New Roman" w:hAnsi="Times New Roman" w:cs="Times New Roman"/>
          <w:color w:val="000000" w:themeColor="text1"/>
          <w:sz w:val="24"/>
          <w:szCs w:val="24"/>
        </w:rPr>
        <w:t>изп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127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директор Х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127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Ж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83218B" w:rsidP="000124F0">
      <w:pPr>
        <w:spacing w:after="0" w:line="33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4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D30E33" w:rsidRPr="009F0CA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Председател на Държавна агенция за бежанците при Министерски съвет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12776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127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С. Т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Pr="00D30E33" w:rsidRDefault="00D30E33" w:rsidP="000124F0">
      <w:pPr>
        <w:spacing w:after="0" w:line="33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0E33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7D1597" w:rsidRPr="00D30E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D30E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„Мега </w:t>
      </w:r>
      <w:proofErr w:type="spellStart"/>
      <w:r w:rsidRPr="00D30E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Секюрити</w:t>
      </w:r>
      <w:proofErr w:type="spellEnd"/>
      <w:r w:rsidRPr="00D30E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Груп“ ЕООД </w:t>
      </w:r>
      <w:r w:rsidR="007D1597" w:rsidRPr="00D30E33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D1597" w:rsidRPr="00D30E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681FF5" w:rsidRPr="00D30E33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960799" w:rsidRPr="00D30E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D5CCC" w:rsidRPr="00D30E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7D1597" w:rsidRPr="00D30E33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D30E33" w:rsidRPr="00D30E33" w:rsidRDefault="00D30E33" w:rsidP="000124F0">
      <w:pPr>
        <w:spacing w:after="0" w:line="33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0E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 </w:t>
      </w:r>
      <w:r w:rsidRPr="00D30E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D30E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Елитком</w:t>
      </w:r>
      <w:proofErr w:type="spellEnd"/>
      <w:r w:rsidRPr="00D30E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95“ ЕАД - заинтересована страна, </w:t>
      </w:r>
      <w:r w:rsidRPr="00D30E33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се представлява</w:t>
      </w:r>
      <w:r w:rsidR="00B127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proofErr w:type="spellStart"/>
      <w:r w:rsidR="00B12776">
        <w:rPr>
          <w:rFonts w:ascii="Times New Roman" w:hAnsi="Times New Roman" w:cs="Times New Roman"/>
          <w:color w:val="000000" w:themeColor="text1"/>
          <w:sz w:val="24"/>
          <w:szCs w:val="24"/>
        </w:rPr>
        <w:t>изп</w:t>
      </w:r>
      <w:proofErr w:type="spellEnd"/>
      <w:r w:rsidR="00B12776">
        <w:rPr>
          <w:rFonts w:ascii="Times New Roman" w:hAnsi="Times New Roman" w:cs="Times New Roman"/>
          <w:color w:val="000000" w:themeColor="text1"/>
          <w:sz w:val="24"/>
          <w:szCs w:val="24"/>
        </w:rPr>
        <w:t>. директор Х</w:t>
      </w:r>
      <w:r w:rsidR="00B12776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127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Ж</w:t>
      </w:r>
      <w:r w:rsidRPr="00D30E3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0124F0">
      <w:pPr>
        <w:spacing w:after="0" w:line="336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0124F0" w:rsidRDefault="000124F0" w:rsidP="000124F0">
      <w:pPr>
        <w:spacing w:after="0" w:line="33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7A5615" w:rsidRDefault="00BF12DB" w:rsidP="000124F0">
      <w:pPr>
        <w:spacing w:after="0" w:line="33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0124F0" w:rsidRDefault="000124F0" w:rsidP="000124F0">
      <w:pPr>
        <w:spacing w:after="0" w:line="33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0F40F2" w:rsidRDefault="00BF12DB" w:rsidP="000124F0">
      <w:pPr>
        <w:spacing w:after="0" w:line="33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0124F0">
      <w:pPr>
        <w:spacing w:after="0" w:line="33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3C57AD" w:rsidRDefault="00BF12DB" w:rsidP="000124F0">
      <w:pPr>
        <w:spacing w:after="0" w:line="33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0124F0">
      <w:pPr>
        <w:spacing w:after="0" w:line="336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0124F0">
      <w:pPr>
        <w:spacing w:after="0" w:line="33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0124F0">
      <w:pPr>
        <w:spacing w:after="0" w:line="33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0124F0">
      <w:pPr>
        <w:spacing w:after="0" w:line="336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12776" w:rsidRDefault="00B12776" w:rsidP="000124F0">
      <w:pPr>
        <w:spacing w:after="0" w:line="33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12776" w:rsidRDefault="00B12776" w:rsidP="000124F0">
      <w:pPr>
        <w:spacing w:after="0" w:line="33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0124F0">
      <w:pPr>
        <w:spacing w:after="0" w:line="33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0124F0">
      <w:pPr>
        <w:spacing w:after="0" w:line="33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0124F0">
      <w:pPr>
        <w:spacing w:after="0" w:line="336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0124F0">
      <w:pPr>
        <w:spacing w:after="0" w:line="336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0124F0">
      <w:pPr>
        <w:spacing w:after="0" w:line="336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0124F0">
      <w:pPr>
        <w:spacing w:after="0" w:line="33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72CCF" w:rsidRDefault="00172CCF" w:rsidP="000124F0">
      <w:pPr>
        <w:spacing w:after="0" w:line="33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2776" w:rsidRDefault="00B12776" w:rsidP="000124F0">
      <w:pPr>
        <w:spacing w:after="0" w:line="33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 Х. Ж.:</w:t>
      </w:r>
    </w:p>
    <w:p w:rsidR="00B12776" w:rsidRDefault="00B12776" w:rsidP="000124F0">
      <w:pPr>
        <w:spacing w:after="0" w:line="33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B12776" w:rsidRDefault="00B12776" w:rsidP="000124F0">
      <w:pPr>
        <w:spacing w:after="0" w:line="33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041A03" w:rsidP="000124F0">
      <w:pPr>
        <w:spacing w:after="0" w:line="33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172CCF">
        <w:rPr>
          <w:rFonts w:ascii="Times New Roman" w:hAnsi="Times New Roman" w:cs="Times New Roman"/>
          <w:sz w:val="24"/>
          <w:szCs w:val="24"/>
        </w:rPr>
        <w:t xml:space="preserve"> В. К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0124F0">
      <w:pPr>
        <w:spacing w:after="0" w:line="33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C57AD">
        <w:rPr>
          <w:rFonts w:ascii="Times New Roman" w:hAnsi="Times New Roman" w:cs="Times New Roman"/>
          <w:sz w:val="24"/>
          <w:szCs w:val="24"/>
        </w:rPr>
        <w:t>Също п</w:t>
      </w:r>
      <w:r>
        <w:rPr>
          <w:rFonts w:ascii="Times New Roman" w:hAnsi="Times New Roman" w:cs="Times New Roman"/>
          <w:sz w:val="24"/>
          <w:szCs w:val="24"/>
        </w:rPr>
        <w:t xml:space="preserve">оддържам жалбата. </w:t>
      </w:r>
    </w:p>
    <w:p w:rsidR="00B12776" w:rsidRDefault="00B12776" w:rsidP="000124F0">
      <w:pPr>
        <w:spacing w:after="0" w:line="33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2CCF" w:rsidRDefault="00B12776" w:rsidP="000124F0">
      <w:pPr>
        <w:spacing w:after="0" w:line="33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Т</w:t>
      </w:r>
      <w:r w:rsidR="00172CCF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0124F0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</w:t>
      </w:r>
      <w:r w:rsidR="003C57AD">
        <w:rPr>
          <w:rFonts w:ascii="Times New Roman" w:hAnsi="Times New Roman" w:cs="Times New Roman"/>
          <w:sz w:val="24"/>
          <w:szCs w:val="24"/>
        </w:rPr>
        <w:t xml:space="preserve">, </w:t>
      </w:r>
      <w:r w:rsidR="003C57AD" w:rsidRPr="003C57AD">
        <w:rPr>
          <w:rFonts w:ascii="Times New Roman" w:hAnsi="Times New Roman" w:cs="Times New Roman"/>
          <w:sz w:val="24"/>
          <w:szCs w:val="24"/>
        </w:rPr>
        <w:t>като неоснователна и неправилн</w:t>
      </w:r>
      <w:r w:rsidR="003C57AD">
        <w:rPr>
          <w:rFonts w:ascii="Times New Roman" w:hAnsi="Times New Roman" w:cs="Times New Roman"/>
          <w:sz w:val="24"/>
          <w:szCs w:val="24"/>
        </w:rPr>
        <w:t>а,</w:t>
      </w:r>
      <w:r w:rsidR="003C57AD" w:rsidRPr="003C57AD">
        <w:rPr>
          <w:rFonts w:ascii="Times New Roman" w:hAnsi="Times New Roman" w:cs="Times New Roman"/>
          <w:sz w:val="24"/>
          <w:szCs w:val="24"/>
        </w:rPr>
        <w:t xml:space="preserve"> и двете</w:t>
      </w:r>
      <w:r w:rsidR="003C57AD">
        <w:rPr>
          <w:rFonts w:ascii="Times New Roman" w:hAnsi="Times New Roman" w:cs="Times New Roman"/>
          <w:sz w:val="24"/>
          <w:szCs w:val="24"/>
        </w:rPr>
        <w:t xml:space="preserve"> жалби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0124F0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0124F0">
      <w:pPr>
        <w:spacing w:after="0" w:line="33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0124F0">
      <w:pPr>
        <w:spacing w:after="0" w:line="33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</w:t>
      </w:r>
      <w:r w:rsidR="00C207FD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C207FD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BF12DB" w:rsidRDefault="00BF12DB" w:rsidP="000124F0">
      <w:pPr>
        <w:spacing w:after="0" w:line="336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0124F0">
      <w:pPr>
        <w:spacing w:after="0" w:line="336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0124F0">
      <w:pPr>
        <w:spacing w:after="0" w:line="33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0124F0">
      <w:pPr>
        <w:spacing w:after="0" w:line="33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124F0" w:rsidRDefault="000124F0" w:rsidP="000124F0">
      <w:pPr>
        <w:spacing w:after="0" w:line="33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124F0" w:rsidRDefault="000124F0" w:rsidP="000124F0">
      <w:pPr>
        <w:spacing w:after="0" w:line="33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2CCF" w:rsidRDefault="00B12776" w:rsidP="000124F0">
      <w:pPr>
        <w:spacing w:after="0" w:line="33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Г-н Х. Ж.:</w:t>
      </w:r>
    </w:p>
    <w:p w:rsidR="00350F24" w:rsidRDefault="003372B8" w:rsidP="000124F0">
      <w:pPr>
        <w:spacing w:after="0" w:line="33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</w:t>
      </w:r>
      <w:r w:rsidR="003C57AD">
        <w:rPr>
          <w:rFonts w:ascii="Times New Roman" w:hAnsi="Times New Roman" w:cs="Times New Roman"/>
          <w:sz w:val="24"/>
          <w:szCs w:val="24"/>
        </w:rPr>
        <w:t xml:space="preserve">КЗК, </w:t>
      </w:r>
      <w:r>
        <w:rPr>
          <w:rFonts w:ascii="Times New Roman" w:hAnsi="Times New Roman" w:cs="Times New Roman"/>
          <w:sz w:val="24"/>
          <w:szCs w:val="24"/>
        </w:rPr>
        <w:t xml:space="preserve">моля да уважите жалбата на </w:t>
      </w:r>
      <w:r w:rsidR="00F35534">
        <w:rPr>
          <w:rFonts w:ascii="Times New Roman" w:hAnsi="Times New Roman" w:cs="Times New Roman"/>
          <w:sz w:val="24"/>
          <w:szCs w:val="24"/>
        </w:rPr>
        <w:t>представлявано</w:t>
      </w:r>
      <w:r w:rsidR="003C57AD" w:rsidRPr="003C57AD">
        <w:rPr>
          <w:rFonts w:ascii="Times New Roman" w:hAnsi="Times New Roman" w:cs="Times New Roman"/>
          <w:sz w:val="24"/>
          <w:szCs w:val="24"/>
        </w:rPr>
        <w:t>то от мен дружество</w:t>
      </w:r>
      <w:r w:rsidR="00C207FD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="00C207FD">
        <w:rPr>
          <w:rFonts w:ascii="Times New Roman" w:hAnsi="Times New Roman" w:cs="Times New Roman"/>
          <w:sz w:val="24"/>
          <w:szCs w:val="24"/>
        </w:rPr>
        <w:t>Ел</w:t>
      </w:r>
      <w:r w:rsidR="003C57AD" w:rsidRPr="003C57AD">
        <w:rPr>
          <w:rFonts w:ascii="Times New Roman" w:hAnsi="Times New Roman" w:cs="Times New Roman"/>
          <w:sz w:val="24"/>
          <w:szCs w:val="24"/>
        </w:rPr>
        <w:t>итком</w:t>
      </w:r>
      <w:proofErr w:type="spellEnd"/>
      <w:r w:rsidR="003C57AD" w:rsidRPr="003C57AD">
        <w:rPr>
          <w:rFonts w:ascii="Times New Roman" w:hAnsi="Times New Roman" w:cs="Times New Roman"/>
          <w:sz w:val="24"/>
          <w:szCs w:val="24"/>
        </w:rPr>
        <w:t xml:space="preserve"> 95</w:t>
      </w:r>
      <w:r w:rsidR="00C207FD">
        <w:rPr>
          <w:rFonts w:ascii="Times New Roman" w:hAnsi="Times New Roman" w:cs="Times New Roman"/>
          <w:sz w:val="24"/>
          <w:szCs w:val="24"/>
        </w:rPr>
        <w:t>“</w:t>
      </w:r>
      <w:r w:rsidR="003C57AD" w:rsidRPr="003C57AD">
        <w:rPr>
          <w:rFonts w:ascii="Times New Roman" w:hAnsi="Times New Roman" w:cs="Times New Roman"/>
          <w:sz w:val="24"/>
          <w:szCs w:val="24"/>
        </w:rPr>
        <w:t xml:space="preserve"> ЕАД</w:t>
      </w:r>
      <w:r w:rsidR="00C207FD">
        <w:rPr>
          <w:rFonts w:ascii="Times New Roman" w:hAnsi="Times New Roman" w:cs="Times New Roman"/>
          <w:sz w:val="24"/>
          <w:szCs w:val="24"/>
        </w:rPr>
        <w:t>,</w:t>
      </w:r>
      <w:r w:rsidR="003C57AD" w:rsidRPr="003C57AD">
        <w:rPr>
          <w:rFonts w:ascii="Times New Roman" w:hAnsi="Times New Roman" w:cs="Times New Roman"/>
          <w:sz w:val="24"/>
          <w:szCs w:val="24"/>
        </w:rPr>
        <w:t xml:space="preserve"> като основателна</w:t>
      </w:r>
      <w:r w:rsidR="00C207FD">
        <w:rPr>
          <w:rFonts w:ascii="Times New Roman" w:hAnsi="Times New Roman" w:cs="Times New Roman"/>
          <w:sz w:val="24"/>
          <w:szCs w:val="24"/>
        </w:rPr>
        <w:t>.</w:t>
      </w:r>
      <w:r w:rsidR="003C57AD" w:rsidRPr="003C57AD">
        <w:rPr>
          <w:rFonts w:ascii="Times New Roman" w:hAnsi="Times New Roman" w:cs="Times New Roman"/>
          <w:sz w:val="24"/>
          <w:szCs w:val="24"/>
        </w:rPr>
        <w:t xml:space="preserve"> Считам</w:t>
      </w:r>
      <w:r w:rsidR="00C207FD">
        <w:rPr>
          <w:rFonts w:ascii="Times New Roman" w:hAnsi="Times New Roman" w:cs="Times New Roman"/>
          <w:sz w:val="24"/>
          <w:szCs w:val="24"/>
        </w:rPr>
        <w:t>,</w:t>
      </w:r>
      <w:r w:rsidR="003C57AD" w:rsidRPr="003C57AD">
        <w:rPr>
          <w:rFonts w:ascii="Times New Roman" w:hAnsi="Times New Roman" w:cs="Times New Roman"/>
          <w:sz w:val="24"/>
          <w:szCs w:val="24"/>
        </w:rPr>
        <w:t xml:space="preserve"> че по производството се доказа по безспорен начин</w:t>
      </w:r>
      <w:r w:rsidR="00C207FD">
        <w:rPr>
          <w:rFonts w:ascii="Times New Roman" w:hAnsi="Times New Roman" w:cs="Times New Roman"/>
          <w:sz w:val="24"/>
          <w:szCs w:val="24"/>
        </w:rPr>
        <w:t>,</w:t>
      </w:r>
      <w:r w:rsidR="003C57AD" w:rsidRPr="003C57AD">
        <w:rPr>
          <w:rFonts w:ascii="Times New Roman" w:hAnsi="Times New Roman" w:cs="Times New Roman"/>
          <w:sz w:val="24"/>
          <w:szCs w:val="24"/>
        </w:rPr>
        <w:t xml:space="preserve"> че участникът </w:t>
      </w:r>
      <w:r w:rsidR="00C207FD">
        <w:rPr>
          <w:rFonts w:ascii="Times New Roman" w:hAnsi="Times New Roman" w:cs="Times New Roman"/>
          <w:sz w:val="24"/>
          <w:szCs w:val="24"/>
        </w:rPr>
        <w:t>„</w:t>
      </w:r>
      <w:r w:rsidR="003C57AD" w:rsidRPr="003C57AD">
        <w:rPr>
          <w:rFonts w:ascii="Times New Roman" w:hAnsi="Times New Roman" w:cs="Times New Roman"/>
          <w:sz w:val="24"/>
          <w:szCs w:val="24"/>
        </w:rPr>
        <w:t xml:space="preserve">Мега </w:t>
      </w:r>
      <w:proofErr w:type="spellStart"/>
      <w:r w:rsidR="00C207FD">
        <w:rPr>
          <w:rFonts w:ascii="Times New Roman" w:hAnsi="Times New Roman" w:cs="Times New Roman"/>
          <w:sz w:val="24"/>
          <w:szCs w:val="24"/>
        </w:rPr>
        <w:t>С</w:t>
      </w:r>
      <w:r w:rsidR="00F35534">
        <w:rPr>
          <w:rFonts w:ascii="Times New Roman" w:hAnsi="Times New Roman" w:cs="Times New Roman"/>
          <w:sz w:val="24"/>
          <w:szCs w:val="24"/>
        </w:rPr>
        <w:t>екюрити</w:t>
      </w:r>
      <w:proofErr w:type="spellEnd"/>
      <w:r w:rsidR="00F355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5534">
        <w:rPr>
          <w:rFonts w:ascii="Times New Roman" w:hAnsi="Times New Roman" w:cs="Times New Roman"/>
          <w:sz w:val="24"/>
          <w:szCs w:val="24"/>
        </w:rPr>
        <w:t>груп</w:t>
      </w:r>
      <w:proofErr w:type="spellEnd"/>
      <w:r w:rsidR="00F35534">
        <w:rPr>
          <w:rFonts w:ascii="Times New Roman" w:hAnsi="Times New Roman" w:cs="Times New Roman"/>
          <w:sz w:val="24"/>
          <w:szCs w:val="24"/>
        </w:rPr>
        <w:t>“</w:t>
      </w:r>
      <w:r w:rsidR="003C57AD" w:rsidRPr="003C57AD">
        <w:rPr>
          <w:rFonts w:ascii="Times New Roman" w:hAnsi="Times New Roman" w:cs="Times New Roman"/>
          <w:sz w:val="24"/>
          <w:szCs w:val="24"/>
        </w:rPr>
        <w:t xml:space="preserve"> ЕООД е предложил ценова оферта</w:t>
      </w:r>
      <w:r w:rsidR="00C207FD">
        <w:rPr>
          <w:rFonts w:ascii="Times New Roman" w:hAnsi="Times New Roman" w:cs="Times New Roman"/>
          <w:sz w:val="24"/>
          <w:szCs w:val="24"/>
        </w:rPr>
        <w:t>,</w:t>
      </w:r>
      <w:r w:rsidR="003C57AD" w:rsidRPr="003C57AD">
        <w:rPr>
          <w:rFonts w:ascii="Times New Roman" w:hAnsi="Times New Roman" w:cs="Times New Roman"/>
          <w:sz w:val="24"/>
          <w:szCs w:val="24"/>
        </w:rPr>
        <w:t xml:space="preserve"> посочена като конкретна стойност за един охранител за един месец в ценовото му предложение</w:t>
      </w:r>
      <w:r w:rsidR="00C207FD">
        <w:rPr>
          <w:rFonts w:ascii="Times New Roman" w:hAnsi="Times New Roman" w:cs="Times New Roman"/>
          <w:sz w:val="24"/>
          <w:szCs w:val="24"/>
        </w:rPr>
        <w:t>,</w:t>
      </w:r>
      <w:r w:rsidR="00F35534">
        <w:rPr>
          <w:rFonts w:ascii="Times New Roman" w:hAnsi="Times New Roman" w:cs="Times New Roman"/>
          <w:sz w:val="24"/>
          <w:szCs w:val="24"/>
        </w:rPr>
        <w:t xml:space="preserve"> която сума не е разбита </w:t>
      </w:r>
      <w:r w:rsidR="003C57AD" w:rsidRPr="003C57AD">
        <w:rPr>
          <w:rFonts w:ascii="Times New Roman" w:hAnsi="Times New Roman" w:cs="Times New Roman"/>
          <w:sz w:val="24"/>
          <w:szCs w:val="24"/>
        </w:rPr>
        <w:t>в</w:t>
      </w:r>
      <w:r w:rsidR="00C207FD">
        <w:rPr>
          <w:rFonts w:ascii="Times New Roman" w:hAnsi="Times New Roman" w:cs="Times New Roman"/>
          <w:sz w:val="24"/>
          <w:szCs w:val="24"/>
        </w:rPr>
        <w:t>ъв</w:t>
      </w:r>
      <w:r w:rsidR="003C57AD" w:rsidRPr="003C57AD">
        <w:rPr>
          <w:rFonts w:ascii="Times New Roman" w:hAnsi="Times New Roman" w:cs="Times New Roman"/>
          <w:sz w:val="24"/>
          <w:szCs w:val="24"/>
        </w:rPr>
        <w:t xml:space="preserve"> финансов разчет</w:t>
      </w:r>
      <w:r w:rsidR="00C207FD">
        <w:rPr>
          <w:rFonts w:ascii="Times New Roman" w:hAnsi="Times New Roman" w:cs="Times New Roman"/>
          <w:sz w:val="24"/>
          <w:szCs w:val="24"/>
        </w:rPr>
        <w:t>,</w:t>
      </w:r>
      <w:r w:rsidR="003C57AD" w:rsidRPr="003C57AD">
        <w:rPr>
          <w:rFonts w:ascii="Times New Roman" w:hAnsi="Times New Roman" w:cs="Times New Roman"/>
          <w:sz w:val="24"/>
          <w:szCs w:val="24"/>
        </w:rPr>
        <w:t xml:space="preserve"> който възложител</w:t>
      </w:r>
      <w:r w:rsidR="00C207FD">
        <w:rPr>
          <w:rFonts w:ascii="Times New Roman" w:hAnsi="Times New Roman" w:cs="Times New Roman"/>
          <w:sz w:val="24"/>
          <w:szCs w:val="24"/>
        </w:rPr>
        <w:t>ят</w:t>
      </w:r>
      <w:r w:rsidR="003C57AD" w:rsidRPr="003C57AD">
        <w:rPr>
          <w:rFonts w:ascii="Times New Roman" w:hAnsi="Times New Roman" w:cs="Times New Roman"/>
          <w:sz w:val="24"/>
          <w:szCs w:val="24"/>
        </w:rPr>
        <w:t xml:space="preserve"> изрично изисква</w:t>
      </w:r>
      <w:r w:rsidR="00350F24">
        <w:rPr>
          <w:rFonts w:ascii="Times New Roman" w:hAnsi="Times New Roman" w:cs="Times New Roman"/>
          <w:sz w:val="24"/>
          <w:szCs w:val="24"/>
        </w:rPr>
        <w:t>,</w:t>
      </w:r>
      <w:r w:rsidR="003C57AD" w:rsidRPr="003C57AD">
        <w:rPr>
          <w:rFonts w:ascii="Times New Roman" w:hAnsi="Times New Roman" w:cs="Times New Roman"/>
          <w:sz w:val="24"/>
          <w:szCs w:val="24"/>
        </w:rPr>
        <w:t xml:space="preserve"> като предварително обявено </w:t>
      </w:r>
      <w:r w:rsidR="00350F24">
        <w:rPr>
          <w:rFonts w:ascii="Times New Roman" w:hAnsi="Times New Roman" w:cs="Times New Roman"/>
          <w:sz w:val="24"/>
          <w:szCs w:val="24"/>
        </w:rPr>
        <w:t>и</w:t>
      </w:r>
      <w:r w:rsidR="003C57AD" w:rsidRPr="003C57AD">
        <w:rPr>
          <w:rFonts w:ascii="Times New Roman" w:hAnsi="Times New Roman" w:cs="Times New Roman"/>
          <w:sz w:val="24"/>
          <w:szCs w:val="24"/>
        </w:rPr>
        <w:t xml:space="preserve"> влязло в сил</w:t>
      </w:r>
      <w:r w:rsidR="00350F24">
        <w:rPr>
          <w:rFonts w:ascii="Times New Roman" w:hAnsi="Times New Roman" w:cs="Times New Roman"/>
          <w:sz w:val="24"/>
          <w:szCs w:val="24"/>
        </w:rPr>
        <w:t>а у</w:t>
      </w:r>
      <w:r w:rsidR="003C57AD" w:rsidRPr="003C57AD">
        <w:rPr>
          <w:rFonts w:ascii="Times New Roman" w:hAnsi="Times New Roman" w:cs="Times New Roman"/>
          <w:sz w:val="24"/>
          <w:szCs w:val="24"/>
        </w:rPr>
        <w:t xml:space="preserve">словие </w:t>
      </w:r>
      <w:r w:rsidR="00350F24">
        <w:rPr>
          <w:rFonts w:ascii="Times New Roman" w:hAnsi="Times New Roman" w:cs="Times New Roman"/>
          <w:sz w:val="24"/>
          <w:szCs w:val="24"/>
        </w:rPr>
        <w:t>по</w:t>
      </w:r>
      <w:r w:rsidR="003C57AD" w:rsidRPr="003C57AD">
        <w:rPr>
          <w:rFonts w:ascii="Times New Roman" w:hAnsi="Times New Roman" w:cs="Times New Roman"/>
          <w:sz w:val="24"/>
          <w:szCs w:val="24"/>
        </w:rPr>
        <w:t xml:space="preserve"> обществената поръчка</w:t>
      </w:r>
      <w:r w:rsidR="00350F24">
        <w:rPr>
          <w:rFonts w:ascii="Times New Roman" w:hAnsi="Times New Roman" w:cs="Times New Roman"/>
          <w:sz w:val="24"/>
          <w:szCs w:val="24"/>
        </w:rPr>
        <w:t>. В ценово</w:t>
      </w:r>
      <w:r w:rsidR="003C57AD" w:rsidRPr="003C57AD">
        <w:rPr>
          <w:rFonts w:ascii="Times New Roman" w:hAnsi="Times New Roman" w:cs="Times New Roman"/>
          <w:sz w:val="24"/>
          <w:szCs w:val="24"/>
        </w:rPr>
        <w:t>то предложение на този участник се съдържат финансови разчети за други стойности</w:t>
      </w:r>
      <w:r w:rsidR="00350F24">
        <w:rPr>
          <w:rFonts w:ascii="Times New Roman" w:hAnsi="Times New Roman" w:cs="Times New Roman"/>
          <w:sz w:val="24"/>
          <w:szCs w:val="24"/>
        </w:rPr>
        <w:t xml:space="preserve">, </w:t>
      </w:r>
      <w:r w:rsidR="003C57AD" w:rsidRPr="003C57AD">
        <w:rPr>
          <w:rFonts w:ascii="Times New Roman" w:hAnsi="Times New Roman" w:cs="Times New Roman"/>
          <w:sz w:val="24"/>
          <w:szCs w:val="24"/>
        </w:rPr>
        <w:t>но не и за тази</w:t>
      </w:r>
      <w:r w:rsidR="00350F24">
        <w:rPr>
          <w:rFonts w:ascii="Times New Roman" w:hAnsi="Times New Roman" w:cs="Times New Roman"/>
          <w:sz w:val="24"/>
          <w:szCs w:val="24"/>
        </w:rPr>
        <w:t>,</w:t>
      </w:r>
      <w:r w:rsidR="003C57AD" w:rsidRPr="003C57AD">
        <w:rPr>
          <w:rFonts w:ascii="Times New Roman" w:hAnsi="Times New Roman" w:cs="Times New Roman"/>
          <w:sz w:val="24"/>
          <w:szCs w:val="24"/>
        </w:rPr>
        <w:t xml:space="preserve"> посочена в ценовото му</w:t>
      </w:r>
      <w:r w:rsidR="00350F24">
        <w:rPr>
          <w:rFonts w:ascii="Times New Roman" w:hAnsi="Times New Roman" w:cs="Times New Roman"/>
          <w:sz w:val="24"/>
          <w:szCs w:val="24"/>
        </w:rPr>
        <w:t xml:space="preserve"> предложение като единична цена. П</w:t>
      </w:r>
      <w:r w:rsidR="003C57AD" w:rsidRPr="003C57AD">
        <w:rPr>
          <w:rFonts w:ascii="Times New Roman" w:hAnsi="Times New Roman" w:cs="Times New Roman"/>
          <w:sz w:val="24"/>
          <w:szCs w:val="24"/>
        </w:rPr>
        <w:t>о този начин участникът е поставил възложителя в невъзможност да провери финансовия разчет конкретно на тази цена</w:t>
      </w:r>
      <w:r w:rsidR="00350F24">
        <w:rPr>
          <w:rFonts w:ascii="Times New Roman" w:hAnsi="Times New Roman" w:cs="Times New Roman"/>
          <w:sz w:val="24"/>
          <w:szCs w:val="24"/>
        </w:rPr>
        <w:t>,</w:t>
      </w:r>
      <w:r w:rsidR="003C57AD" w:rsidRPr="003C57AD">
        <w:rPr>
          <w:rFonts w:ascii="Times New Roman" w:hAnsi="Times New Roman" w:cs="Times New Roman"/>
          <w:sz w:val="24"/>
          <w:szCs w:val="24"/>
        </w:rPr>
        <w:t xml:space="preserve"> посочена в ценовото му предложение</w:t>
      </w:r>
      <w:r w:rsidR="00350F24">
        <w:rPr>
          <w:rFonts w:ascii="Times New Roman" w:hAnsi="Times New Roman" w:cs="Times New Roman"/>
          <w:sz w:val="24"/>
          <w:szCs w:val="24"/>
        </w:rPr>
        <w:t>,</w:t>
      </w:r>
      <w:r w:rsidR="003C57AD" w:rsidRPr="003C57AD">
        <w:rPr>
          <w:rFonts w:ascii="Times New Roman" w:hAnsi="Times New Roman" w:cs="Times New Roman"/>
          <w:sz w:val="24"/>
          <w:szCs w:val="24"/>
        </w:rPr>
        <w:t xml:space="preserve"> съответно дали същата е разпределена</w:t>
      </w:r>
      <w:r w:rsidR="00350F24">
        <w:rPr>
          <w:rFonts w:ascii="Times New Roman" w:hAnsi="Times New Roman" w:cs="Times New Roman"/>
          <w:sz w:val="24"/>
          <w:szCs w:val="24"/>
        </w:rPr>
        <w:t>,</w:t>
      </w:r>
      <w:r w:rsidR="003C57AD" w:rsidRPr="003C57AD">
        <w:rPr>
          <w:rFonts w:ascii="Times New Roman" w:hAnsi="Times New Roman" w:cs="Times New Roman"/>
          <w:sz w:val="24"/>
          <w:szCs w:val="24"/>
        </w:rPr>
        <w:t xml:space="preserve"> като отделни компоненти съобразно нормативните изисквания на </w:t>
      </w:r>
      <w:proofErr w:type="spellStart"/>
      <w:r w:rsidR="003C57AD" w:rsidRPr="003C57AD">
        <w:rPr>
          <w:rFonts w:ascii="Times New Roman" w:hAnsi="Times New Roman" w:cs="Times New Roman"/>
          <w:sz w:val="24"/>
          <w:szCs w:val="24"/>
        </w:rPr>
        <w:t>относимото</w:t>
      </w:r>
      <w:proofErr w:type="spellEnd"/>
      <w:r w:rsidR="003C57AD" w:rsidRPr="003C57AD">
        <w:rPr>
          <w:rFonts w:ascii="Times New Roman" w:hAnsi="Times New Roman" w:cs="Times New Roman"/>
          <w:sz w:val="24"/>
          <w:szCs w:val="24"/>
        </w:rPr>
        <w:t xml:space="preserve"> законодателство</w:t>
      </w:r>
      <w:r w:rsidR="00350F24">
        <w:rPr>
          <w:rFonts w:ascii="Times New Roman" w:hAnsi="Times New Roman" w:cs="Times New Roman"/>
          <w:sz w:val="24"/>
          <w:szCs w:val="24"/>
        </w:rPr>
        <w:t>.</w:t>
      </w:r>
      <w:r w:rsidR="003C57AD" w:rsidRPr="003C57AD">
        <w:rPr>
          <w:rFonts w:ascii="Times New Roman" w:hAnsi="Times New Roman" w:cs="Times New Roman"/>
          <w:sz w:val="24"/>
          <w:szCs w:val="24"/>
        </w:rPr>
        <w:t xml:space="preserve"> А също така </w:t>
      </w:r>
      <w:r w:rsidR="00350F24">
        <w:rPr>
          <w:rFonts w:ascii="Times New Roman" w:hAnsi="Times New Roman" w:cs="Times New Roman"/>
          <w:sz w:val="24"/>
          <w:szCs w:val="24"/>
        </w:rPr>
        <w:t>н</w:t>
      </w:r>
      <w:r w:rsidR="003C57AD" w:rsidRPr="003C57AD">
        <w:rPr>
          <w:rFonts w:ascii="Times New Roman" w:hAnsi="Times New Roman" w:cs="Times New Roman"/>
          <w:sz w:val="24"/>
          <w:szCs w:val="24"/>
        </w:rPr>
        <w:t xml:space="preserve">е е възможно </w:t>
      </w:r>
      <w:r w:rsidR="00350F24">
        <w:rPr>
          <w:rFonts w:ascii="Times New Roman" w:hAnsi="Times New Roman" w:cs="Times New Roman"/>
          <w:sz w:val="24"/>
          <w:szCs w:val="24"/>
        </w:rPr>
        <w:t>въз</w:t>
      </w:r>
      <w:r w:rsidR="003C57AD" w:rsidRPr="003C57AD">
        <w:rPr>
          <w:rFonts w:ascii="Times New Roman" w:hAnsi="Times New Roman" w:cs="Times New Roman"/>
          <w:sz w:val="24"/>
          <w:szCs w:val="24"/>
        </w:rPr>
        <w:t>л</w:t>
      </w:r>
      <w:r w:rsidR="00350F24">
        <w:rPr>
          <w:rFonts w:ascii="Times New Roman" w:hAnsi="Times New Roman" w:cs="Times New Roman"/>
          <w:sz w:val="24"/>
          <w:szCs w:val="24"/>
        </w:rPr>
        <w:t>о</w:t>
      </w:r>
      <w:r w:rsidR="003C57AD" w:rsidRPr="003C57AD">
        <w:rPr>
          <w:rFonts w:ascii="Times New Roman" w:hAnsi="Times New Roman" w:cs="Times New Roman"/>
          <w:sz w:val="24"/>
          <w:szCs w:val="24"/>
        </w:rPr>
        <w:t>жителят да провери евентуални наличия на технически или аритметични грешки при изчисляване на законо</w:t>
      </w:r>
      <w:r w:rsidR="00350F24">
        <w:rPr>
          <w:rFonts w:ascii="Times New Roman" w:hAnsi="Times New Roman" w:cs="Times New Roman"/>
          <w:sz w:val="24"/>
          <w:szCs w:val="24"/>
        </w:rPr>
        <w:t>у</w:t>
      </w:r>
      <w:r w:rsidR="003C57AD" w:rsidRPr="003C57AD">
        <w:rPr>
          <w:rFonts w:ascii="Times New Roman" w:hAnsi="Times New Roman" w:cs="Times New Roman"/>
          <w:sz w:val="24"/>
          <w:szCs w:val="24"/>
        </w:rPr>
        <w:t>становените разходи конкретно за тази стойност</w:t>
      </w:r>
      <w:r w:rsidR="00350F24">
        <w:rPr>
          <w:rFonts w:ascii="Times New Roman" w:hAnsi="Times New Roman" w:cs="Times New Roman"/>
          <w:sz w:val="24"/>
          <w:szCs w:val="24"/>
        </w:rPr>
        <w:t>, к</w:t>
      </w:r>
      <w:r w:rsidR="003C57AD" w:rsidRPr="003C57AD">
        <w:rPr>
          <w:rFonts w:ascii="Times New Roman" w:hAnsi="Times New Roman" w:cs="Times New Roman"/>
          <w:sz w:val="24"/>
          <w:szCs w:val="24"/>
        </w:rPr>
        <w:t>оето също съгласно документацията за обществената поръчка представлява основание за отстраняване на участника</w:t>
      </w:r>
      <w:r w:rsidR="00350F24">
        <w:rPr>
          <w:rFonts w:ascii="Times New Roman" w:hAnsi="Times New Roman" w:cs="Times New Roman"/>
          <w:sz w:val="24"/>
          <w:szCs w:val="24"/>
        </w:rPr>
        <w:t>,</w:t>
      </w:r>
      <w:r w:rsidR="003C57AD" w:rsidRPr="003C57AD">
        <w:rPr>
          <w:rFonts w:ascii="Times New Roman" w:hAnsi="Times New Roman" w:cs="Times New Roman"/>
          <w:sz w:val="24"/>
          <w:szCs w:val="24"/>
        </w:rPr>
        <w:t xml:space="preserve"> тъй като </w:t>
      </w:r>
      <w:r w:rsidR="00350F24">
        <w:rPr>
          <w:rFonts w:ascii="Times New Roman" w:hAnsi="Times New Roman" w:cs="Times New Roman"/>
          <w:sz w:val="24"/>
          <w:szCs w:val="24"/>
        </w:rPr>
        <w:t>въ</w:t>
      </w:r>
      <w:r w:rsidR="003C57AD" w:rsidRPr="003C57AD">
        <w:rPr>
          <w:rFonts w:ascii="Times New Roman" w:hAnsi="Times New Roman" w:cs="Times New Roman"/>
          <w:sz w:val="24"/>
          <w:szCs w:val="24"/>
        </w:rPr>
        <w:t>з</w:t>
      </w:r>
      <w:r w:rsidR="00350F24">
        <w:rPr>
          <w:rFonts w:ascii="Times New Roman" w:hAnsi="Times New Roman" w:cs="Times New Roman"/>
          <w:sz w:val="24"/>
          <w:szCs w:val="24"/>
        </w:rPr>
        <w:t>ло</w:t>
      </w:r>
      <w:r w:rsidR="003C57AD" w:rsidRPr="003C57AD">
        <w:rPr>
          <w:rFonts w:ascii="Times New Roman" w:hAnsi="Times New Roman" w:cs="Times New Roman"/>
          <w:sz w:val="24"/>
          <w:szCs w:val="24"/>
        </w:rPr>
        <w:t>жителя</w:t>
      </w:r>
      <w:r w:rsidR="00350F24">
        <w:rPr>
          <w:rFonts w:ascii="Times New Roman" w:hAnsi="Times New Roman" w:cs="Times New Roman"/>
          <w:sz w:val="24"/>
          <w:szCs w:val="24"/>
        </w:rPr>
        <w:t>т</w:t>
      </w:r>
      <w:r w:rsidR="003C57AD" w:rsidRPr="003C57AD">
        <w:rPr>
          <w:rFonts w:ascii="Times New Roman" w:hAnsi="Times New Roman" w:cs="Times New Roman"/>
          <w:sz w:val="24"/>
          <w:szCs w:val="24"/>
        </w:rPr>
        <w:t xml:space="preserve"> не </w:t>
      </w:r>
      <w:r w:rsidR="00350F24">
        <w:rPr>
          <w:rFonts w:ascii="Times New Roman" w:hAnsi="Times New Roman" w:cs="Times New Roman"/>
          <w:sz w:val="24"/>
          <w:szCs w:val="24"/>
        </w:rPr>
        <w:t xml:space="preserve">е </w:t>
      </w:r>
      <w:r w:rsidR="003C57AD" w:rsidRPr="003C57AD">
        <w:rPr>
          <w:rFonts w:ascii="Times New Roman" w:hAnsi="Times New Roman" w:cs="Times New Roman"/>
          <w:sz w:val="24"/>
          <w:szCs w:val="24"/>
        </w:rPr>
        <w:t>има</w:t>
      </w:r>
      <w:r w:rsidR="00350F24">
        <w:rPr>
          <w:rFonts w:ascii="Times New Roman" w:hAnsi="Times New Roman" w:cs="Times New Roman"/>
          <w:sz w:val="24"/>
          <w:szCs w:val="24"/>
        </w:rPr>
        <w:t>л</w:t>
      </w:r>
      <w:r w:rsidR="003C57AD" w:rsidRPr="003C57AD">
        <w:rPr>
          <w:rFonts w:ascii="Times New Roman" w:hAnsi="Times New Roman" w:cs="Times New Roman"/>
          <w:sz w:val="24"/>
          <w:szCs w:val="24"/>
        </w:rPr>
        <w:t xml:space="preserve"> възможност да извърши така проверка</w:t>
      </w:r>
      <w:r w:rsidR="00F35534">
        <w:rPr>
          <w:rFonts w:ascii="Times New Roman" w:hAnsi="Times New Roman" w:cs="Times New Roman"/>
          <w:sz w:val="24"/>
          <w:szCs w:val="24"/>
        </w:rPr>
        <w:t>. З</w:t>
      </w:r>
      <w:r w:rsidR="003C57AD" w:rsidRPr="003C57AD">
        <w:rPr>
          <w:rFonts w:ascii="Times New Roman" w:hAnsi="Times New Roman" w:cs="Times New Roman"/>
          <w:sz w:val="24"/>
          <w:szCs w:val="24"/>
        </w:rPr>
        <w:t>а мен неоснователно е допуснал този участник до класиране и го е избрал за изпълнител съответно на обществената поръчка</w:t>
      </w:r>
      <w:r w:rsidR="00350F24">
        <w:rPr>
          <w:rFonts w:ascii="Times New Roman" w:hAnsi="Times New Roman" w:cs="Times New Roman"/>
          <w:sz w:val="24"/>
          <w:szCs w:val="24"/>
        </w:rPr>
        <w:t>.</w:t>
      </w:r>
    </w:p>
    <w:p w:rsidR="00660F4D" w:rsidRDefault="00350F24" w:rsidP="000124F0">
      <w:pPr>
        <w:spacing w:after="0" w:line="33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F35534">
        <w:rPr>
          <w:rFonts w:ascii="Times New Roman" w:hAnsi="Times New Roman" w:cs="Times New Roman"/>
          <w:sz w:val="24"/>
          <w:szCs w:val="24"/>
        </w:rPr>
        <w:t>ън от това по отношение</w:t>
      </w:r>
      <w:r w:rsidR="003C57AD" w:rsidRPr="003C57AD">
        <w:rPr>
          <w:rFonts w:ascii="Times New Roman" w:hAnsi="Times New Roman" w:cs="Times New Roman"/>
          <w:sz w:val="24"/>
          <w:szCs w:val="24"/>
        </w:rPr>
        <w:t xml:space="preserve"> на жалбата на </w:t>
      </w:r>
      <w:r w:rsidR="00660F4D" w:rsidRPr="009F0C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„РО – НИК - ЕМ 2009“ </w:t>
      </w:r>
      <w:r w:rsidR="00660F4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</w:t>
      </w:r>
      <w:r w:rsidR="003C57AD" w:rsidRPr="003C57AD">
        <w:rPr>
          <w:rFonts w:ascii="Times New Roman" w:hAnsi="Times New Roman" w:cs="Times New Roman"/>
          <w:sz w:val="24"/>
          <w:szCs w:val="24"/>
        </w:rPr>
        <w:t>читам</w:t>
      </w:r>
      <w:r w:rsidR="00660F4D">
        <w:rPr>
          <w:rFonts w:ascii="Times New Roman" w:hAnsi="Times New Roman" w:cs="Times New Roman"/>
          <w:sz w:val="24"/>
          <w:szCs w:val="24"/>
        </w:rPr>
        <w:t xml:space="preserve">, </w:t>
      </w:r>
      <w:r w:rsidR="003C57AD" w:rsidRPr="003C57AD">
        <w:rPr>
          <w:rFonts w:ascii="Times New Roman" w:hAnsi="Times New Roman" w:cs="Times New Roman"/>
          <w:sz w:val="24"/>
          <w:szCs w:val="24"/>
        </w:rPr>
        <w:t xml:space="preserve"> че същата е</w:t>
      </w:r>
      <w:r w:rsidR="00660F4D">
        <w:rPr>
          <w:rFonts w:ascii="Times New Roman" w:hAnsi="Times New Roman" w:cs="Times New Roman"/>
          <w:sz w:val="24"/>
          <w:szCs w:val="24"/>
        </w:rPr>
        <w:t xml:space="preserve"> не</w:t>
      </w:r>
      <w:r w:rsidR="003C57AD" w:rsidRPr="003C57AD">
        <w:rPr>
          <w:rFonts w:ascii="Times New Roman" w:hAnsi="Times New Roman" w:cs="Times New Roman"/>
          <w:sz w:val="24"/>
          <w:szCs w:val="24"/>
        </w:rPr>
        <w:t>основателна</w:t>
      </w:r>
      <w:r w:rsidR="00660F4D">
        <w:rPr>
          <w:rFonts w:ascii="Times New Roman" w:hAnsi="Times New Roman" w:cs="Times New Roman"/>
          <w:sz w:val="24"/>
          <w:szCs w:val="24"/>
        </w:rPr>
        <w:t>,</w:t>
      </w:r>
      <w:r w:rsidR="003C57AD" w:rsidRPr="003C57AD">
        <w:rPr>
          <w:rFonts w:ascii="Times New Roman" w:hAnsi="Times New Roman" w:cs="Times New Roman"/>
          <w:sz w:val="24"/>
          <w:szCs w:val="24"/>
        </w:rPr>
        <w:t xml:space="preserve"> тъй като съгласно </w:t>
      </w:r>
      <w:r w:rsidR="00660F4D">
        <w:rPr>
          <w:rFonts w:ascii="Times New Roman" w:hAnsi="Times New Roman" w:cs="Times New Roman"/>
          <w:sz w:val="24"/>
          <w:szCs w:val="24"/>
        </w:rPr>
        <w:t>З</w:t>
      </w:r>
      <w:r w:rsidR="003C57AD" w:rsidRPr="003C57AD">
        <w:rPr>
          <w:rFonts w:ascii="Times New Roman" w:hAnsi="Times New Roman" w:cs="Times New Roman"/>
          <w:sz w:val="24"/>
          <w:szCs w:val="24"/>
        </w:rPr>
        <w:t>акона за обществените поръчки всяко едно производство</w:t>
      </w:r>
      <w:r w:rsidR="00660F4D">
        <w:rPr>
          <w:rFonts w:ascii="Times New Roman" w:hAnsi="Times New Roman" w:cs="Times New Roman"/>
          <w:sz w:val="24"/>
          <w:szCs w:val="24"/>
        </w:rPr>
        <w:t>,</w:t>
      </w:r>
      <w:r w:rsidR="003C57AD" w:rsidRPr="003C57AD">
        <w:rPr>
          <w:rFonts w:ascii="Times New Roman" w:hAnsi="Times New Roman" w:cs="Times New Roman"/>
          <w:sz w:val="24"/>
          <w:szCs w:val="24"/>
        </w:rPr>
        <w:t xml:space="preserve"> което се инициира пред лицензионния орган </w:t>
      </w:r>
      <w:r w:rsidR="00660F4D">
        <w:rPr>
          <w:rFonts w:ascii="Times New Roman" w:hAnsi="Times New Roman" w:cs="Times New Roman"/>
          <w:sz w:val="24"/>
          <w:szCs w:val="24"/>
        </w:rPr>
        <w:t>Г</w:t>
      </w:r>
      <w:r w:rsidR="003C57AD" w:rsidRPr="003C57AD">
        <w:rPr>
          <w:rFonts w:ascii="Times New Roman" w:hAnsi="Times New Roman" w:cs="Times New Roman"/>
          <w:sz w:val="24"/>
          <w:szCs w:val="24"/>
        </w:rPr>
        <w:t xml:space="preserve">лавна дирекция </w:t>
      </w:r>
      <w:r w:rsidR="00660F4D">
        <w:rPr>
          <w:rFonts w:ascii="Times New Roman" w:hAnsi="Times New Roman" w:cs="Times New Roman"/>
          <w:sz w:val="24"/>
          <w:szCs w:val="24"/>
        </w:rPr>
        <w:t>„</w:t>
      </w:r>
      <w:r w:rsidR="003C57AD" w:rsidRPr="003C57AD">
        <w:rPr>
          <w:rFonts w:ascii="Times New Roman" w:hAnsi="Times New Roman" w:cs="Times New Roman"/>
          <w:sz w:val="24"/>
          <w:szCs w:val="24"/>
        </w:rPr>
        <w:t>Национална полиция</w:t>
      </w:r>
      <w:r w:rsidR="00660F4D">
        <w:rPr>
          <w:rFonts w:ascii="Times New Roman" w:hAnsi="Times New Roman" w:cs="Times New Roman"/>
          <w:sz w:val="24"/>
          <w:szCs w:val="24"/>
        </w:rPr>
        <w:t>“</w:t>
      </w:r>
      <w:r w:rsidR="003C57AD" w:rsidRPr="003C57AD">
        <w:rPr>
          <w:rFonts w:ascii="Times New Roman" w:hAnsi="Times New Roman" w:cs="Times New Roman"/>
          <w:sz w:val="24"/>
          <w:szCs w:val="24"/>
        </w:rPr>
        <w:t xml:space="preserve"> включва проверка за съответствие на дейността и управителните органи на съответния инициатор на производство</w:t>
      </w:r>
      <w:r w:rsidR="00660F4D">
        <w:rPr>
          <w:rFonts w:ascii="Times New Roman" w:hAnsi="Times New Roman" w:cs="Times New Roman"/>
          <w:sz w:val="24"/>
          <w:szCs w:val="24"/>
        </w:rPr>
        <w:t>,</w:t>
      </w:r>
      <w:r w:rsidR="003C57AD" w:rsidRPr="003C57AD">
        <w:rPr>
          <w:rFonts w:ascii="Times New Roman" w:hAnsi="Times New Roman" w:cs="Times New Roman"/>
          <w:sz w:val="24"/>
          <w:szCs w:val="24"/>
        </w:rPr>
        <w:t xml:space="preserve"> дали за издаване на лиценз или за негово изменение</w:t>
      </w:r>
      <w:r w:rsidR="00660F4D">
        <w:rPr>
          <w:rFonts w:ascii="Times New Roman" w:hAnsi="Times New Roman" w:cs="Times New Roman"/>
          <w:sz w:val="24"/>
          <w:szCs w:val="24"/>
        </w:rPr>
        <w:t>,</w:t>
      </w:r>
      <w:r w:rsidR="003C57AD" w:rsidRPr="003C57AD">
        <w:rPr>
          <w:rFonts w:ascii="Times New Roman" w:hAnsi="Times New Roman" w:cs="Times New Roman"/>
          <w:sz w:val="24"/>
          <w:szCs w:val="24"/>
        </w:rPr>
        <w:t xml:space="preserve"> или допълване така че във всеки един момент е възможно </w:t>
      </w:r>
      <w:r w:rsidR="00660F4D">
        <w:rPr>
          <w:rFonts w:ascii="Times New Roman" w:hAnsi="Times New Roman" w:cs="Times New Roman"/>
          <w:sz w:val="24"/>
          <w:szCs w:val="24"/>
        </w:rPr>
        <w:t xml:space="preserve">лицензионният </w:t>
      </w:r>
      <w:r w:rsidR="003C57AD" w:rsidRPr="003C57AD">
        <w:rPr>
          <w:rFonts w:ascii="Times New Roman" w:hAnsi="Times New Roman" w:cs="Times New Roman"/>
          <w:sz w:val="24"/>
          <w:szCs w:val="24"/>
        </w:rPr>
        <w:t>орган на база проверката</w:t>
      </w:r>
      <w:r w:rsidR="00660F4D">
        <w:rPr>
          <w:rFonts w:ascii="Times New Roman" w:hAnsi="Times New Roman" w:cs="Times New Roman"/>
          <w:sz w:val="24"/>
          <w:szCs w:val="24"/>
        </w:rPr>
        <w:t>,</w:t>
      </w:r>
      <w:r w:rsidR="003C57AD" w:rsidRPr="003C57AD">
        <w:rPr>
          <w:rFonts w:ascii="Times New Roman" w:hAnsi="Times New Roman" w:cs="Times New Roman"/>
          <w:sz w:val="24"/>
          <w:szCs w:val="24"/>
        </w:rPr>
        <w:t xml:space="preserve"> която извършва към момента на ини</w:t>
      </w:r>
      <w:r w:rsidR="00660F4D">
        <w:rPr>
          <w:rFonts w:ascii="Times New Roman" w:hAnsi="Times New Roman" w:cs="Times New Roman"/>
          <w:sz w:val="24"/>
          <w:szCs w:val="24"/>
        </w:rPr>
        <w:t>ц</w:t>
      </w:r>
      <w:r w:rsidR="003C57AD" w:rsidRPr="003C57AD">
        <w:rPr>
          <w:rFonts w:ascii="Times New Roman" w:hAnsi="Times New Roman" w:cs="Times New Roman"/>
          <w:sz w:val="24"/>
          <w:szCs w:val="24"/>
        </w:rPr>
        <w:t>иираното пред него производство да откаже издаването на лиценз</w:t>
      </w:r>
      <w:r w:rsidR="00660F4D">
        <w:rPr>
          <w:rFonts w:ascii="Times New Roman" w:hAnsi="Times New Roman" w:cs="Times New Roman"/>
          <w:sz w:val="24"/>
          <w:szCs w:val="24"/>
        </w:rPr>
        <w:t>. У</w:t>
      </w:r>
      <w:r w:rsidR="003C57AD" w:rsidRPr="003C57AD">
        <w:rPr>
          <w:rFonts w:ascii="Times New Roman" w:hAnsi="Times New Roman" w:cs="Times New Roman"/>
          <w:sz w:val="24"/>
          <w:szCs w:val="24"/>
        </w:rPr>
        <w:t>частник</w:t>
      </w:r>
      <w:r w:rsidR="00660F4D">
        <w:rPr>
          <w:rFonts w:ascii="Times New Roman" w:hAnsi="Times New Roman" w:cs="Times New Roman"/>
          <w:sz w:val="24"/>
          <w:szCs w:val="24"/>
        </w:rPr>
        <w:t>ът</w:t>
      </w:r>
      <w:r w:rsidR="003C57AD" w:rsidRPr="003C57AD">
        <w:rPr>
          <w:rFonts w:ascii="Times New Roman" w:hAnsi="Times New Roman" w:cs="Times New Roman"/>
          <w:sz w:val="24"/>
          <w:szCs w:val="24"/>
        </w:rPr>
        <w:t xml:space="preserve"> н</w:t>
      </w:r>
      <w:r w:rsidR="00660F4D">
        <w:rPr>
          <w:rFonts w:ascii="Times New Roman" w:hAnsi="Times New Roman" w:cs="Times New Roman"/>
          <w:sz w:val="24"/>
          <w:szCs w:val="24"/>
        </w:rPr>
        <w:t>е</w:t>
      </w:r>
      <w:r w:rsidR="003C57AD" w:rsidRPr="003C57AD">
        <w:rPr>
          <w:rFonts w:ascii="Times New Roman" w:hAnsi="Times New Roman" w:cs="Times New Roman"/>
          <w:sz w:val="24"/>
          <w:szCs w:val="24"/>
        </w:rPr>
        <w:t xml:space="preserve"> успява да докаж</w:t>
      </w:r>
      <w:r w:rsidR="00660F4D">
        <w:rPr>
          <w:rFonts w:ascii="Times New Roman" w:hAnsi="Times New Roman" w:cs="Times New Roman"/>
          <w:sz w:val="24"/>
          <w:szCs w:val="24"/>
        </w:rPr>
        <w:t>е</w:t>
      </w:r>
      <w:r w:rsidR="003C57AD" w:rsidRPr="003C57AD">
        <w:rPr>
          <w:rFonts w:ascii="Times New Roman" w:hAnsi="Times New Roman" w:cs="Times New Roman"/>
          <w:sz w:val="24"/>
          <w:szCs w:val="24"/>
        </w:rPr>
        <w:t xml:space="preserve"> наличието на такъв лиценз към момента на провеждане на обществената поръчка</w:t>
      </w:r>
      <w:r w:rsidR="00660F4D">
        <w:rPr>
          <w:rFonts w:ascii="Times New Roman" w:hAnsi="Times New Roman" w:cs="Times New Roman"/>
          <w:sz w:val="24"/>
          <w:szCs w:val="24"/>
        </w:rPr>
        <w:t>,</w:t>
      </w:r>
      <w:r w:rsidR="003C57AD" w:rsidRPr="003C57AD">
        <w:rPr>
          <w:rFonts w:ascii="Times New Roman" w:hAnsi="Times New Roman" w:cs="Times New Roman"/>
          <w:sz w:val="24"/>
          <w:szCs w:val="24"/>
        </w:rPr>
        <w:t xml:space="preserve"> </w:t>
      </w:r>
      <w:r w:rsidR="00660F4D">
        <w:rPr>
          <w:rFonts w:ascii="Times New Roman" w:hAnsi="Times New Roman" w:cs="Times New Roman"/>
          <w:sz w:val="24"/>
          <w:szCs w:val="24"/>
        </w:rPr>
        <w:t>а</w:t>
      </w:r>
      <w:r w:rsidR="003C57AD" w:rsidRPr="003C57AD">
        <w:rPr>
          <w:rFonts w:ascii="Times New Roman" w:hAnsi="Times New Roman" w:cs="Times New Roman"/>
          <w:sz w:val="24"/>
          <w:szCs w:val="24"/>
        </w:rPr>
        <w:t xml:space="preserve"> и след избора на изпълнител</w:t>
      </w:r>
      <w:r w:rsidR="00660F4D">
        <w:rPr>
          <w:rFonts w:ascii="Times New Roman" w:hAnsi="Times New Roman" w:cs="Times New Roman"/>
          <w:sz w:val="24"/>
          <w:szCs w:val="24"/>
        </w:rPr>
        <w:t>.</w:t>
      </w:r>
    </w:p>
    <w:p w:rsidR="0021466D" w:rsidRDefault="00660F4D" w:rsidP="000124F0">
      <w:pPr>
        <w:spacing w:after="0" w:line="33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3C57AD" w:rsidRPr="003C57AD">
        <w:rPr>
          <w:rFonts w:ascii="Times New Roman" w:hAnsi="Times New Roman" w:cs="Times New Roman"/>
          <w:sz w:val="24"/>
          <w:szCs w:val="24"/>
        </w:rPr>
        <w:t xml:space="preserve">ъответно по отношение участника </w:t>
      </w:r>
      <w:r w:rsidRPr="009F0CA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„Д. М. </w:t>
      </w:r>
      <w:proofErr w:type="spellStart"/>
      <w:r w:rsidRPr="009F0CA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Секюрити</w:t>
      </w:r>
      <w:proofErr w:type="spellEnd"/>
      <w:r w:rsidRPr="009F0CA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9F0CA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груп</w:t>
      </w:r>
      <w:proofErr w:type="spellEnd"/>
      <w:r w:rsidRPr="009F0CA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="003C57AD" w:rsidRPr="003C57AD">
        <w:rPr>
          <w:rFonts w:ascii="Times New Roman" w:hAnsi="Times New Roman" w:cs="Times New Roman"/>
          <w:sz w:val="24"/>
          <w:szCs w:val="24"/>
        </w:rPr>
        <w:t xml:space="preserve">също жалбата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3C57AD" w:rsidRPr="003C57AD">
        <w:rPr>
          <w:rFonts w:ascii="Times New Roman" w:hAnsi="Times New Roman" w:cs="Times New Roman"/>
          <w:sz w:val="24"/>
          <w:szCs w:val="24"/>
        </w:rPr>
        <w:t>читам за изцяло неоснователна по съображения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3C57AD" w:rsidRPr="003C57AD">
        <w:rPr>
          <w:rFonts w:ascii="Times New Roman" w:hAnsi="Times New Roman" w:cs="Times New Roman"/>
          <w:sz w:val="24"/>
          <w:szCs w:val="24"/>
        </w:rPr>
        <w:t>че участникът твърди необходимост всички останали участ</w:t>
      </w:r>
      <w:r>
        <w:rPr>
          <w:rFonts w:ascii="Times New Roman" w:hAnsi="Times New Roman" w:cs="Times New Roman"/>
          <w:sz w:val="24"/>
          <w:szCs w:val="24"/>
        </w:rPr>
        <w:t>ници,</w:t>
      </w:r>
      <w:r w:rsidR="003C57AD" w:rsidRPr="003C57AD">
        <w:rPr>
          <w:rFonts w:ascii="Times New Roman" w:hAnsi="Times New Roman" w:cs="Times New Roman"/>
          <w:sz w:val="24"/>
          <w:szCs w:val="24"/>
        </w:rPr>
        <w:t xml:space="preserve"> включително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Е</w:t>
      </w:r>
      <w:r w:rsidR="003C57AD" w:rsidRPr="003C57AD">
        <w:rPr>
          <w:rFonts w:ascii="Times New Roman" w:hAnsi="Times New Roman" w:cs="Times New Roman"/>
          <w:sz w:val="24"/>
          <w:szCs w:val="24"/>
        </w:rPr>
        <w:t>литком</w:t>
      </w:r>
      <w:proofErr w:type="spellEnd"/>
      <w:r w:rsidR="003C57AD" w:rsidRPr="003C57AD">
        <w:rPr>
          <w:rFonts w:ascii="Times New Roman" w:hAnsi="Times New Roman" w:cs="Times New Roman"/>
          <w:sz w:val="24"/>
          <w:szCs w:val="24"/>
        </w:rPr>
        <w:t xml:space="preserve"> 95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3C57AD" w:rsidRPr="003C57AD">
        <w:rPr>
          <w:rFonts w:ascii="Times New Roman" w:hAnsi="Times New Roman" w:cs="Times New Roman"/>
          <w:sz w:val="24"/>
          <w:szCs w:val="24"/>
        </w:rPr>
        <w:t xml:space="preserve"> да представят оферти съобразно новата </w:t>
      </w:r>
      <w:r w:rsidR="0021466D">
        <w:rPr>
          <w:rFonts w:ascii="Times New Roman" w:hAnsi="Times New Roman" w:cs="Times New Roman"/>
          <w:sz w:val="24"/>
          <w:szCs w:val="24"/>
        </w:rPr>
        <w:t>МРЗ от 1077 лв. Подобно твърдение с</w:t>
      </w:r>
      <w:r w:rsidR="003C57AD" w:rsidRPr="003C57AD">
        <w:rPr>
          <w:rFonts w:ascii="Times New Roman" w:hAnsi="Times New Roman" w:cs="Times New Roman"/>
          <w:sz w:val="24"/>
          <w:szCs w:val="24"/>
        </w:rPr>
        <w:t>читам за неоснователно п</w:t>
      </w:r>
      <w:r w:rsidR="00F35534">
        <w:rPr>
          <w:rFonts w:ascii="Times New Roman" w:hAnsi="Times New Roman" w:cs="Times New Roman"/>
          <w:sz w:val="24"/>
          <w:szCs w:val="24"/>
        </w:rPr>
        <w:t>ора</w:t>
      </w:r>
      <w:r w:rsidR="003C57AD" w:rsidRPr="003C57AD">
        <w:rPr>
          <w:rFonts w:ascii="Times New Roman" w:hAnsi="Times New Roman" w:cs="Times New Roman"/>
          <w:sz w:val="24"/>
          <w:szCs w:val="24"/>
        </w:rPr>
        <w:t>ди факта</w:t>
      </w:r>
      <w:r w:rsidR="0021466D">
        <w:rPr>
          <w:rFonts w:ascii="Times New Roman" w:hAnsi="Times New Roman" w:cs="Times New Roman"/>
          <w:sz w:val="24"/>
          <w:szCs w:val="24"/>
        </w:rPr>
        <w:t xml:space="preserve">, </w:t>
      </w:r>
      <w:r w:rsidR="003C57AD" w:rsidRPr="003C57AD">
        <w:rPr>
          <w:rFonts w:ascii="Times New Roman" w:hAnsi="Times New Roman" w:cs="Times New Roman"/>
          <w:sz w:val="24"/>
          <w:szCs w:val="24"/>
        </w:rPr>
        <w:t xml:space="preserve">че постановление </w:t>
      </w:r>
      <w:r w:rsidR="0021466D">
        <w:rPr>
          <w:rFonts w:ascii="Times New Roman" w:hAnsi="Times New Roman" w:cs="Times New Roman"/>
          <w:sz w:val="24"/>
          <w:szCs w:val="24"/>
        </w:rPr>
        <w:t xml:space="preserve">№ </w:t>
      </w:r>
      <w:r w:rsidR="003C57AD" w:rsidRPr="003C57AD">
        <w:rPr>
          <w:rFonts w:ascii="Times New Roman" w:hAnsi="Times New Roman" w:cs="Times New Roman"/>
          <w:sz w:val="24"/>
          <w:szCs w:val="24"/>
        </w:rPr>
        <w:t>359 от 23.10.</w:t>
      </w:r>
      <w:r w:rsidR="0021466D">
        <w:rPr>
          <w:rFonts w:ascii="Times New Roman" w:hAnsi="Times New Roman" w:cs="Times New Roman"/>
          <w:sz w:val="24"/>
          <w:szCs w:val="24"/>
        </w:rPr>
        <w:t>20</w:t>
      </w:r>
      <w:r w:rsidR="003C57AD" w:rsidRPr="003C57AD">
        <w:rPr>
          <w:rFonts w:ascii="Times New Roman" w:hAnsi="Times New Roman" w:cs="Times New Roman"/>
          <w:sz w:val="24"/>
          <w:szCs w:val="24"/>
        </w:rPr>
        <w:t>24 година към момента на подаване на офертите не е вляз</w:t>
      </w:r>
      <w:r w:rsidR="0021466D">
        <w:rPr>
          <w:rFonts w:ascii="Times New Roman" w:hAnsi="Times New Roman" w:cs="Times New Roman"/>
          <w:sz w:val="24"/>
          <w:szCs w:val="24"/>
        </w:rPr>
        <w:t>л</w:t>
      </w:r>
      <w:r w:rsidR="003C57AD" w:rsidRPr="003C57AD">
        <w:rPr>
          <w:rFonts w:ascii="Times New Roman" w:hAnsi="Times New Roman" w:cs="Times New Roman"/>
          <w:sz w:val="24"/>
          <w:szCs w:val="24"/>
        </w:rPr>
        <w:t>о в сила</w:t>
      </w:r>
      <w:r w:rsidR="0021466D">
        <w:rPr>
          <w:rFonts w:ascii="Times New Roman" w:hAnsi="Times New Roman" w:cs="Times New Roman"/>
          <w:sz w:val="24"/>
          <w:szCs w:val="24"/>
        </w:rPr>
        <w:t>. С</w:t>
      </w:r>
      <w:r w:rsidR="003C57AD" w:rsidRPr="003C57AD">
        <w:rPr>
          <w:rFonts w:ascii="Times New Roman" w:hAnsi="Times New Roman" w:cs="Times New Roman"/>
          <w:sz w:val="24"/>
          <w:szCs w:val="24"/>
        </w:rPr>
        <w:t>ъщото</w:t>
      </w:r>
      <w:r w:rsidR="0021466D">
        <w:rPr>
          <w:rFonts w:ascii="Times New Roman" w:hAnsi="Times New Roman" w:cs="Times New Roman"/>
          <w:sz w:val="24"/>
          <w:szCs w:val="24"/>
        </w:rPr>
        <w:t>,</w:t>
      </w:r>
      <w:r w:rsidR="003C57AD" w:rsidRPr="003C57AD">
        <w:rPr>
          <w:rFonts w:ascii="Times New Roman" w:hAnsi="Times New Roman" w:cs="Times New Roman"/>
          <w:sz w:val="24"/>
          <w:szCs w:val="24"/>
        </w:rPr>
        <w:t xml:space="preserve"> съгласно изричния текст в него</w:t>
      </w:r>
      <w:r w:rsidR="0021466D">
        <w:rPr>
          <w:rFonts w:ascii="Times New Roman" w:hAnsi="Times New Roman" w:cs="Times New Roman"/>
          <w:sz w:val="24"/>
          <w:szCs w:val="24"/>
        </w:rPr>
        <w:t xml:space="preserve">, </w:t>
      </w:r>
      <w:r w:rsidR="003C57AD" w:rsidRPr="003C57AD">
        <w:rPr>
          <w:rFonts w:ascii="Times New Roman" w:hAnsi="Times New Roman" w:cs="Times New Roman"/>
          <w:sz w:val="24"/>
          <w:szCs w:val="24"/>
        </w:rPr>
        <w:t>влиза в си</w:t>
      </w:r>
      <w:r w:rsidR="0021466D">
        <w:rPr>
          <w:rFonts w:ascii="Times New Roman" w:hAnsi="Times New Roman" w:cs="Times New Roman"/>
          <w:sz w:val="24"/>
          <w:szCs w:val="24"/>
        </w:rPr>
        <w:t xml:space="preserve">ла </w:t>
      </w:r>
      <w:r w:rsidR="003C57AD" w:rsidRPr="003C57AD">
        <w:rPr>
          <w:rFonts w:ascii="Times New Roman" w:hAnsi="Times New Roman" w:cs="Times New Roman"/>
          <w:sz w:val="24"/>
          <w:szCs w:val="24"/>
        </w:rPr>
        <w:t xml:space="preserve">от </w:t>
      </w:r>
      <w:r w:rsidR="0021466D">
        <w:rPr>
          <w:rFonts w:ascii="Times New Roman" w:hAnsi="Times New Roman" w:cs="Times New Roman"/>
          <w:sz w:val="24"/>
          <w:szCs w:val="24"/>
        </w:rPr>
        <w:t>01.01.</w:t>
      </w:r>
      <w:r w:rsidR="003C57AD" w:rsidRPr="003C57AD">
        <w:rPr>
          <w:rFonts w:ascii="Times New Roman" w:hAnsi="Times New Roman" w:cs="Times New Roman"/>
          <w:sz w:val="24"/>
          <w:szCs w:val="24"/>
        </w:rPr>
        <w:t>2025 година</w:t>
      </w:r>
      <w:r w:rsidR="0021466D">
        <w:rPr>
          <w:rFonts w:ascii="Times New Roman" w:hAnsi="Times New Roman" w:cs="Times New Roman"/>
          <w:sz w:val="24"/>
          <w:szCs w:val="24"/>
        </w:rPr>
        <w:t>,</w:t>
      </w:r>
      <w:r w:rsidR="003C57AD" w:rsidRPr="003C57AD">
        <w:rPr>
          <w:rFonts w:ascii="Times New Roman" w:hAnsi="Times New Roman" w:cs="Times New Roman"/>
          <w:sz w:val="24"/>
          <w:szCs w:val="24"/>
        </w:rPr>
        <w:t xml:space="preserve"> </w:t>
      </w:r>
      <w:r w:rsidR="003C57AD" w:rsidRPr="003C57AD">
        <w:rPr>
          <w:rFonts w:ascii="Times New Roman" w:hAnsi="Times New Roman" w:cs="Times New Roman"/>
          <w:sz w:val="24"/>
          <w:szCs w:val="24"/>
        </w:rPr>
        <w:lastRenderedPageBreak/>
        <w:t xml:space="preserve">съответно това постановление </w:t>
      </w:r>
      <w:r w:rsidR="00F35534">
        <w:rPr>
          <w:rFonts w:ascii="Times New Roman" w:hAnsi="Times New Roman" w:cs="Times New Roman"/>
          <w:sz w:val="24"/>
          <w:szCs w:val="24"/>
        </w:rPr>
        <w:t xml:space="preserve">е </w:t>
      </w:r>
      <w:r w:rsidR="003C57AD" w:rsidRPr="003C57AD">
        <w:rPr>
          <w:rFonts w:ascii="Times New Roman" w:hAnsi="Times New Roman" w:cs="Times New Roman"/>
          <w:sz w:val="24"/>
          <w:szCs w:val="24"/>
        </w:rPr>
        <w:t>предмет</w:t>
      </w:r>
      <w:r w:rsidR="0021466D">
        <w:rPr>
          <w:rFonts w:ascii="Times New Roman" w:hAnsi="Times New Roman" w:cs="Times New Roman"/>
          <w:sz w:val="24"/>
          <w:szCs w:val="24"/>
        </w:rPr>
        <w:t xml:space="preserve"> </w:t>
      </w:r>
      <w:r w:rsidR="003C57AD" w:rsidRPr="003C57AD">
        <w:rPr>
          <w:rFonts w:ascii="Times New Roman" w:hAnsi="Times New Roman" w:cs="Times New Roman"/>
          <w:sz w:val="24"/>
          <w:szCs w:val="24"/>
        </w:rPr>
        <w:t xml:space="preserve">и на оспорване пред Върховния </w:t>
      </w:r>
      <w:r w:rsidR="0021466D">
        <w:rPr>
          <w:rFonts w:ascii="Times New Roman" w:hAnsi="Times New Roman" w:cs="Times New Roman"/>
          <w:sz w:val="24"/>
          <w:szCs w:val="24"/>
        </w:rPr>
        <w:t>а</w:t>
      </w:r>
      <w:r w:rsidR="003C57AD" w:rsidRPr="003C57AD">
        <w:rPr>
          <w:rFonts w:ascii="Times New Roman" w:hAnsi="Times New Roman" w:cs="Times New Roman"/>
          <w:sz w:val="24"/>
          <w:szCs w:val="24"/>
        </w:rPr>
        <w:t>дминистративен съд към момента</w:t>
      </w:r>
      <w:r w:rsidR="0021466D">
        <w:rPr>
          <w:rFonts w:ascii="Times New Roman" w:hAnsi="Times New Roman" w:cs="Times New Roman"/>
          <w:sz w:val="24"/>
          <w:szCs w:val="24"/>
        </w:rPr>
        <w:t>.</w:t>
      </w:r>
    </w:p>
    <w:p w:rsidR="006C2AE1" w:rsidRDefault="0021466D" w:rsidP="000124F0">
      <w:pPr>
        <w:spacing w:after="0" w:line="33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3C57AD" w:rsidRPr="003C57AD">
        <w:rPr>
          <w:rFonts w:ascii="Times New Roman" w:hAnsi="Times New Roman" w:cs="Times New Roman"/>
          <w:sz w:val="24"/>
          <w:szCs w:val="24"/>
        </w:rPr>
        <w:t>свен това към момента на подаване на офертите в документацията за обществената поръчка се съдържа изричен документ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="003C57AD" w:rsidRPr="003C57AD">
        <w:rPr>
          <w:rFonts w:ascii="Times New Roman" w:hAnsi="Times New Roman" w:cs="Times New Roman"/>
          <w:sz w:val="24"/>
          <w:szCs w:val="24"/>
        </w:rPr>
        <w:t xml:space="preserve"> проект на договор</w:t>
      </w:r>
      <w:r>
        <w:rPr>
          <w:rFonts w:ascii="Times New Roman" w:hAnsi="Times New Roman" w:cs="Times New Roman"/>
          <w:sz w:val="24"/>
          <w:szCs w:val="24"/>
        </w:rPr>
        <w:t>,</w:t>
      </w:r>
      <w:r w:rsidR="003C57AD" w:rsidRPr="003C57AD">
        <w:rPr>
          <w:rFonts w:ascii="Times New Roman" w:hAnsi="Times New Roman" w:cs="Times New Roman"/>
          <w:sz w:val="24"/>
          <w:szCs w:val="24"/>
        </w:rPr>
        <w:t xml:space="preserve"> който предвижда законосъобразна възможност за изменение цената на услугата при влизане в сила на постановление на Министерски съвет за изменение цена на минималната работна заплата</w:t>
      </w:r>
      <w:r w:rsidR="006C2AE1">
        <w:rPr>
          <w:rFonts w:ascii="Times New Roman" w:hAnsi="Times New Roman" w:cs="Times New Roman"/>
          <w:sz w:val="24"/>
          <w:szCs w:val="24"/>
        </w:rPr>
        <w:t>. С</w:t>
      </w:r>
      <w:r w:rsidR="003C57AD" w:rsidRPr="003C57AD">
        <w:rPr>
          <w:rFonts w:ascii="Times New Roman" w:hAnsi="Times New Roman" w:cs="Times New Roman"/>
          <w:sz w:val="24"/>
          <w:szCs w:val="24"/>
        </w:rPr>
        <w:t xml:space="preserve"> оглед на това жалбата е неоснователна</w:t>
      </w:r>
      <w:r w:rsidR="006C2AE1">
        <w:rPr>
          <w:rFonts w:ascii="Times New Roman" w:hAnsi="Times New Roman" w:cs="Times New Roman"/>
          <w:sz w:val="24"/>
          <w:szCs w:val="24"/>
        </w:rPr>
        <w:t>. М</w:t>
      </w:r>
      <w:r w:rsidR="003C57AD" w:rsidRPr="003C57AD">
        <w:rPr>
          <w:rFonts w:ascii="Times New Roman" w:hAnsi="Times New Roman" w:cs="Times New Roman"/>
          <w:sz w:val="24"/>
          <w:szCs w:val="24"/>
        </w:rPr>
        <w:t>оля да присъдите разноски в случай</w:t>
      </w:r>
      <w:r w:rsidR="006C2AE1">
        <w:rPr>
          <w:rFonts w:ascii="Times New Roman" w:hAnsi="Times New Roman" w:cs="Times New Roman"/>
          <w:sz w:val="24"/>
          <w:szCs w:val="24"/>
        </w:rPr>
        <w:t>,</w:t>
      </w:r>
      <w:r w:rsidR="003C57AD" w:rsidRPr="003C57AD">
        <w:rPr>
          <w:rFonts w:ascii="Times New Roman" w:hAnsi="Times New Roman" w:cs="Times New Roman"/>
          <w:sz w:val="24"/>
          <w:szCs w:val="24"/>
        </w:rPr>
        <w:t xml:space="preserve"> че </w:t>
      </w:r>
      <w:r w:rsidR="006C2AE1">
        <w:rPr>
          <w:rFonts w:ascii="Times New Roman" w:hAnsi="Times New Roman" w:cs="Times New Roman"/>
          <w:sz w:val="24"/>
          <w:szCs w:val="24"/>
        </w:rPr>
        <w:t>ува</w:t>
      </w:r>
      <w:r w:rsidR="003C57AD" w:rsidRPr="003C57AD">
        <w:rPr>
          <w:rFonts w:ascii="Times New Roman" w:hAnsi="Times New Roman" w:cs="Times New Roman"/>
          <w:sz w:val="24"/>
          <w:szCs w:val="24"/>
        </w:rPr>
        <w:t>жите жалба</w:t>
      </w:r>
      <w:r w:rsidR="006C2AE1">
        <w:rPr>
          <w:rFonts w:ascii="Times New Roman" w:hAnsi="Times New Roman" w:cs="Times New Roman"/>
          <w:sz w:val="24"/>
          <w:szCs w:val="24"/>
        </w:rPr>
        <w:t>.</w:t>
      </w:r>
    </w:p>
    <w:p w:rsidR="006C2AE1" w:rsidRDefault="006C2AE1" w:rsidP="000124F0">
      <w:pPr>
        <w:spacing w:after="0" w:line="33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B12776" w:rsidP="000124F0">
      <w:pPr>
        <w:spacing w:after="0" w:line="33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К.:</w:t>
      </w:r>
    </w:p>
    <w:p w:rsidR="0003303C" w:rsidRDefault="00B12776" w:rsidP="000124F0">
      <w:pPr>
        <w:spacing w:after="0" w:line="33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моля да </w:t>
      </w:r>
      <w:r w:rsidR="006C2AE1">
        <w:rPr>
          <w:rFonts w:ascii="Times New Roman" w:hAnsi="Times New Roman" w:cs="Times New Roman"/>
          <w:sz w:val="24"/>
          <w:szCs w:val="24"/>
        </w:rPr>
        <w:t xml:space="preserve">постановите </w:t>
      </w:r>
      <w:r w:rsidR="006C2AE1" w:rsidRPr="003C57AD">
        <w:rPr>
          <w:rFonts w:ascii="Times New Roman" w:hAnsi="Times New Roman" w:cs="Times New Roman"/>
          <w:sz w:val="24"/>
          <w:szCs w:val="24"/>
        </w:rPr>
        <w:t>решение</w:t>
      </w:r>
      <w:r w:rsidR="006C2AE1">
        <w:rPr>
          <w:rFonts w:ascii="Times New Roman" w:hAnsi="Times New Roman" w:cs="Times New Roman"/>
          <w:sz w:val="24"/>
          <w:szCs w:val="24"/>
        </w:rPr>
        <w:t xml:space="preserve">, </w:t>
      </w:r>
      <w:r w:rsidR="006C2AE1" w:rsidRPr="003C57AD">
        <w:rPr>
          <w:rFonts w:ascii="Times New Roman" w:hAnsi="Times New Roman" w:cs="Times New Roman"/>
          <w:sz w:val="24"/>
          <w:szCs w:val="24"/>
        </w:rPr>
        <w:t xml:space="preserve">с което </w:t>
      </w:r>
      <w:r w:rsidR="006C2AE1">
        <w:rPr>
          <w:rFonts w:ascii="Times New Roman" w:hAnsi="Times New Roman" w:cs="Times New Roman"/>
          <w:sz w:val="24"/>
          <w:szCs w:val="24"/>
        </w:rPr>
        <w:t>да уважи</w:t>
      </w:r>
      <w:r w:rsidR="006C2AE1" w:rsidRPr="003C57AD">
        <w:rPr>
          <w:rFonts w:ascii="Times New Roman" w:hAnsi="Times New Roman" w:cs="Times New Roman"/>
          <w:sz w:val="24"/>
          <w:szCs w:val="24"/>
        </w:rPr>
        <w:t xml:space="preserve">те жалбата </w:t>
      </w:r>
      <w:r w:rsidR="006C2AE1">
        <w:rPr>
          <w:rFonts w:ascii="Times New Roman" w:hAnsi="Times New Roman" w:cs="Times New Roman"/>
          <w:sz w:val="24"/>
          <w:szCs w:val="24"/>
        </w:rPr>
        <w:t>на доверителя ми. А</w:t>
      </w:r>
      <w:r w:rsidR="006C2AE1" w:rsidRPr="003C57AD">
        <w:rPr>
          <w:rFonts w:ascii="Times New Roman" w:hAnsi="Times New Roman" w:cs="Times New Roman"/>
          <w:sz w:val="24"/>
          <w:szCs w:val="24"/>
        </w:rPr>
        <w:t xml:space="preserve">з </w:t>
      </w:r>
      <w:r w:rsidR="006C2AE1">
        <w:rPr>
          <w:rFonts w:ascii="Times New Roman" w:hAnsi="Times New Roman" w:cs="Times New Roman"/>
          <w:sz w:val="24"/>
          <w:szCs w:val="24"/>
        </w:rPr>
        <w:t>с</w:t>
      </w:r>
      <w:r w:rsidR="006C2AE1" w:rsidRPr="003C57AD">
        <w:rPr>
          <w:rFonts w:ascii="Times New Roman" w:hAnsi="Times New Roman" w:cs="Times New Roman"/>
          <w:sz w:val="24"/>
          <w:szCs w:val="24"/>
        </w:rPr>
        <w:t>читам</w:t>
      </w:r>
      <w:r w:rsidR="006C2AE1">
        <w:rPr>
          <w:rFonts w:ascii="Times New Roman" w:hAnsi="Times New Roman" w:cs="Times New Roman"/>
          <w:sz w:val="24"/>
          <w:szCs w:val="24"/>
        </w:rPr>
        <w:t>,</w:t>
      </w:r>
      <w:r w:rsidR="006C2AE1" w:rsidRPr="003C57AD">
        <w:rPr>
          <w:rFonts w:ascii="Times New Roman" w:hAnsi="Times New Roman" w:cs="Times New Roman"/>
          <w:sz w:val="24"/>
          <w:szCs w:val="24"/>
        </w:rPr>
        <w:t xml:space="preserve"> че неговото отстраняване от процедурата </w:t>
      </w:r>
      <w:r w:rsidR="006C2AE1">
        <w:rPr>
          <w:rFonts w:ascii="Times New Roman" w:hAnsi="Times New Roman" w:cs="Times New Roman"/>
          <w:sz w:val="24"/>
          <w:szCs w:val="24"/>
        </w:rPr>
        <w:t xml:space="preserve">е </w:t>
      </w:r>
      <w:r w:rsidR="006C2AE1" w:rsidRPr="003C57AD">
        <w:rPr>
          <w:rFonts w:ascii="Times New Roman" w:hAnsi="Times New Roman" w:cs="Times New Roman"/>
          <w:sz w:val="24"/>
          <w:szCs w:val="24"/>
        </w:rPr>
        <w:t>изцяло незаконосъобразно</w:t>
      </w:r>
      <w:r w:rsidR="006C2AE1">
        <w:rPr>
          <w:rFonts w:ascii="Times New Roman" w:hAnsi="Times New Roman" w:cs="Times New Roman"/>
          <w:sz w:val="24"/>
          <w:szCs w:val="24"/>
        </w:rPr>
        <w:t>,</w:t>
      </w:r>
      <w:r w:rsidR="006C2AE1" w:rsidRPr="003C57AD">
        <w:rPr>
          <w:rFonts w:ascii="Times New Roman" w:hAnsi="Times New Roman" w:cs="Times New Roman"/>
          <w:sz w:val="24"/>
          <w:szCs w:val="24"/>
        </w:rPr>
        <w:t xml:space="preserve"> неправилно</w:t>
      </w:r>
      <w:r w:rsidR="006C2AE1">
        <w:rPr>
          <w:rFonts w:ascii="Times New Roman" w:hAnsi="Times New Roman" w:cs="Times New Roman"/>
          <w:sz w:val="24"/>
          <w:szCs w:val="24"/>
        </w:rPr>
        <w:t xml:space="preserve"> са</w:t>
      </w:r>
      <w:r w:rsidR="006C2AE1" w:rsidRPr="003C57AD">
        <w:rPr>
          <w:rFonts w:ascii="Times New Roman" w:hAnsi="Times New Roman" w:cs="Times New Roman"/>
          <w:sz w:val="24"/>
          <w:szCs w:val="24"/>
        </w:rPr>
        <w:t xml:space="preserve"> смесени два института на изменения на обстоятелства по издаден лиценз и проверка по на</w:t>
      </w:r>
      <w:r w:rsidR="006C2AE1">
        <w:rPr>
          <w:rFonts w:ascii="Times New Roman" w:hAnsi="Times New Roman" w:cs="Times New Roman"/>
          <w:sz w:val="24"/>
          <w:szCs w:val="24"/>
        </w:rPr>
        <w:t>личие</w:t>
      </w:r>
      <w:r w:rsidR="006C2AE1" w:rsidRPr="003C57AD">
        <w:rPr>
          <w:rFonts w:ascii="Times New Roman" w:hAnsi="Times New Roman" w:cs="Times New Roman"/>
          <w:sz w:val="24"/>
          <w:szCs w:val="24"/>
        </w:rPr>
        <w:t xml:space="preserve"> на обстоятелствата за такъв</w:t>
      </w:r>
      <w:r w:rsidR="006C2AE1">
        <w:rPr>
          <w:rFonts w:ascii="Times New Roman" w:hAnsi="Times New Roman" w:cs="Times New Roman"/>
          <w:sz w:val="24"/>
          <w:szCs w:val="24"/>
        </w:rPr>
        <w:t xml:space="preserve">. </w:t>
      </w:r>
      <w:r w:rsidR="006C2AE1" w:rsidRPr="003C57AD">
        <w:rPr>
          <w:rFonts w:ascii="Times New Roman" w:hAnsi="Times New Roman" w:cs="Times New Roman"/>
          <w:sz w:val="24"/>
          <w:szCs w:val="24"/>
        </w:rPr>
        <w:t>В случая наистина става въпрос за с</w:t>
      </w:r>
      <w:r w:rsidR="006C2AE1">
        <w:rPr>
          <w:rFonts w:ascii="Times New Roman" w:hAnsi="Times New Roman" w:cs="Times New Roman"/>
          <w:sz w:val="24"/>
          <w:szCs w:val="24"/>
        </w:rPr>
        <w:t>ъвсем обикновена смяна на фирме</w:t>
      </w:r>
      <w:r w:rsidR="006C2AE1" w:rsidRPr="003C57AD">
        <w:rPr>
          <w:rFonts w:ascii="Times New Roman" w:hAnsi="Times New Roman" w:cs="Times New Roman"/>
          <w:sz w:val="24"/>
          <w:szCs w:val="24"/>
        </w:rPr>
        <w:t xml:space="preserve">но </w:t>
      </w:r>
      <w:r w:rsidR="006C2AE1">
        <w:rPr>
          <w:rFonts w:ascii="Times New Roman" w:hAnsi="Times New Roman" w:cs="Times New Roman"/>
          <w:sz w:val="24"/>
          <w:szCs w:val="24"/>
        </w:rPr>
        <w:t>наи</w:t>
      </w:r>
      <w:r w:rsidR="006C2AE1" w:rsidRPr="003C57AD">
        <w:rPr>
          <w:rFonts w:ascii="Times New Roman" w:hAnsi="Times New Roman" w:cs="Times New Roman"/>
          <w:sz w:val="24"/>
          <w:szCs w:val="24"/>
        </w:rPr>
        <w:t>менование</w:t>
      </w:r>
      <w:r w:rsidR="006C2AE1">
        <w:rPr>
          <w:rFonts w:ascii="Times New Roman" w:hAnsi="Times New Roman" w:cs="Times New Roman"/>
          <w:sz w:val="24"/>
          <w:szCs w:val="24"/>
        </w:rPr>
        <w:t>,</w:t>
      </w:r>
      <w:r w:rsidR="006C2AE1" w:rsidRPr="003C57AD">
        <w:rPr>
          <w:rFonts w:ascii="Times New Roman" w:hAnsi="Times New Roman" w:cs="Times New Roman"/>
          <w:sz w:val="24"/>
          <w:szCs w:val="24"/>
        </w:rPr>
        <w:t xml:space="preserve"> която не е пълно преобразуване или друг</w:t>
      </w:r>
      <w:r w:rsidR="00E90AB3">
        <w:rPr>
          <w:rFonts w:ascii="Times New Roman" w:hAnsi="Times New Roman" w:cs="Times New Roman"/>
          <w:sz w:val="24"/>
          <w:szCs w:val="24"/>
        </w:rPr>
        <w:t>а, т</w:t>
      </w:r>
      <w:r w:rsidR="006C2AE1" w:rsidRPr="003C57AD">
        <w:rPr>
          <w:rFonts w:ascii="Times New Roman" w:hAnsi="Times New Roman" w:cs="Times New Roman"/>
          <w:sz w:val="24"/>
          <w:szCs w:val="24"/>
        </w:rPr>
        <w:t>ака</w:t>
      </w:r>
      <w:r w:rsidR="00E90AB3">
        <w:rPr>
          <w:rFonts w:ascii="Times New Roman" w:hAnsi="Times New Roman" w:cs="Times New Roman"/>
          <w:sz w:val="24"/>
          <w:szCs w:val="24"/>
        </w:rPr>
        <w:t>,</w:t>
      </w:r>
      <w:r w:rsidR="006C2AE1" w:rsidRPr="003C57AD">
        <w:rPr>
          <w:rFonts w:ascii="Times New Roman" w:hAnsi="Times New Roman" w:cs="Times New Roman"/>
          <w:sz w:val="24"/>
          <w:szCs w:val="24"/>
        </w:rPr>
        <w:t xml:space="preserve"> друга промяна в правната структура и изобщо </w:t>
      </w:r>
      <w:r w:rsidR="00E90AB3">
        <w:rPr>
          <w:rFonts w:ascii="Times New Roman" w:hAnsi="Times New Roman" w:cs="Times New Roman"/>
          <w:sz w:val="24"/>
          <w:szCs w:val="24"/>
        </w:rPr>
        <w:t>в</w:t>
      </w:r>
      <w:r w:rsidR="006C2AE1" w:rsidRPr="003C57AD">
        <w:rPr>
          <w:rFonts w:ascii="Times New Roman" w:hAnsi="Times New Roman" w:cs="Times New Roman"/>
          <w:sz w:val="24"/>
          <w:szCs w:val="24"/>
        </w:rPr>
        <w:t xml:space="preserve"> характеристиките</w:t>
      </w:r>
      <w:r w:rsidR="00E90AB3">
        <w:rPr>
          <w:rFonts w:ascii="Times New Roman" w:hAnsi="Times New Roman" w:cs="Times New Roman"/>
          <w:sz w:val="24"/>
          <w:szCs w:val="24"/>
        </w:rPr>
        <w:t>,</w:t>
      </w:r>
      <w:r w:rsidR="006C2AE1" w:rsidRPr="003C57AD">
        <w:rPr>
          <w:rFonts w:ascii="Times New Roman" w:hAnsi="Times New Roman" w:cs="Times New Roman"/>
          <w:sz w:val="24"/>
          <w:szCs w:val="24"/>
        </w:rPr>
        <w:t xml:space="preserve"> основните</w:t>
      </w:r>
      <w:r w:rsidR="00E90AB3">
        <w:rPr>
          <w:rFonts w:ascii="Times New Roman" w:hAnsi="Times New Roman" w:cs="Times New Roman"/>
          <w:sz w:val="24"/>
          <w:szCs w:val="24"/>
        </w:rPr>
        <w:t>,</w:t>
      </w:r>
      <w:r w:rsidR="006C2AE1" w:rsidRPr="003C57AD">
        <w:rPr>
          <w:rFonts w:ascii="Times New Roman" w:hAnsi="Times New Roman" w:cs="Times New Roman"/>
          <w:sz w:val="24"/>
          <w:szCs w:val="24"/>
        </w:rPr>
        <w:t xml:space="preserve"> на участника</w:t>
      </w:r>
      <w:r w:rsidR="00E90AB3">
        <w:rPr>
          <w:rFonts w:ascii="Times New Roman" w:hAnsi="Times New Roman" w:cs="Times New Roman"/>
          <w:sz w:val="24"/>
          <w:szCs w:val="24"/>
        </w:rPr>
        <w:t>,</w:t>
      </w:r>
      <w:r w:rsidR="006C2AE1" w:rsidRPr="003C57AD">
        <w:rPr>
          <w:rFonts w:ascii="Times New Roman" w:hAnsi="Times New Roman" w:cs="Times New Roman"/>
          <w:sz w:val="24"/>
          <w:szCs w:val="24"/>
        </w:rPr>
        <w:t xml:space="preserve"> въз основа на които той вече има лиценз</w:t>
      </w:r>
      <w:r w:rsidR="00E90AB3">
        <w:rPr>
          <w:rFonts w:ascii="Times New Roman" w:hAnsi="Times New Roman" w:cs="Times New Roman"/>
          <w:sz w:val="24"/>
          <w:szCs w:val="24"/>
        </w:rPr>
        <w:t>.</w:t>
      </w:r>
      <w:r w:rsidR="006C2AE1" w:rsidRPr="003C57AD">
        <w:rPr>
          <w:rFonts w:ascii="Times New Roman" w:hAnsi="Times New Roman" w:cs="Times New Roman"/>
          <w:sz w:val="24"/>
          <w:szCs w:val="24"/>
        </w:rPr>
        <w:t xml:space="preserve"> </w:t>
      </w:r>
      <w:r w:rsidR="00E90AB3">
        <w:rPr>
          <w:rFonts w:ascii="Times New Roman" w:hAnsi="Times New Roman" w:cs="Times New Roman"/>
          <w:sz w:val="24"/>
          <w:szCs w:val="24"/>
        </w:rPr>
        <w:t>Т</w:t>
      </w:r>
      <w:r w:rsidR="006C2AE1" w:rsidRPr="003C57AD">
        <w:rPr>
          <w:rFonts w:ascii="Times New Roman" w:hAnsi="Times New Roman" w:cs="Times New Roman"/>
          <w:sz w:val="24"/>
          <w:szCs w:val="24"/>
        </w:rPr>
        <w:t xml:space="preserve">ака се </w:t>
      </w:r>
      <w:r w:rsidR="00E90AB3">
        <w:rPr>
          <w:rFonts w:ascii="Times New Roman" w:hAnsi="Times New Roman" w:cs="Times New Roman"/>
          <w:sz w:val="24"/>
          <w:szCs w:val="24"/>
        </w:rPr>
        <w:t>е</w:t>
      </w:r>
      <w:r w:rsidR="006C2AE1" w:rsidRPr="003C57AD">
        <w:rPr>
          <w:rFonts w:ascii="Times New Roman" w:hAnsi="Times New Roman" w:cs="Times New Roman"/>
          <w:sz w:val="24"/>
          <w:szCs w:val="24"/>
        </w:rPr>
        <w:t xml:space="preserve"> развил</w:t>
      </w:r>
      <w:r w:rsidR="00E90AB3">
        <w:rPr>
          <w:rFonts w:ascii="Times New Roman" w:hAnsi="Times New Roman" w:cs="Times New Roman"/>
          <w:sz w:val="24"/>
          <w:szCs w:val="24"/>
        </w:rPr>
        <w:t>о</w:t>
      </w:r>
      <w:r w:rsidR="006C2AE1" w:rsidRPr="003C57AD">
        <w:rPr>
          <w:rFonts w:ascii="Times New Roman" w:hAnsi="Times New Roman" w:cs="Times New Roman"/>
          <w:sz w:val="24"/>
          <w:szCs w:val="24"/>
        </w:rPr>
        <w:t xml:space="preserve"> после производството</w:t>
      </w:r>
      <w:r w:rsidR="00E90AB3">
        <w:rPr>
          <w:rFonts w:ascii="Times New Roman" w:hAnsi="Times New Roman" w:cs="Times New Roman"/>
          <w:sz w:val="24"/>
          <w:szCs w:val="24"/>
        </w:rPr>
        <w:t>,</w:t>
      </w:r>
      <w:r w:rsidR="006C2AE1" w:rsidRPr="003C57AD">
        <w:rPr>
          <w:rFonts w:ascii="Times New Roman" w:hAnsi="Times New Roman" w:cs="Times New Roman"/>
          <w:sz w:val="24"/>
          <w:szCs w:val="24"/>
        </w:rPr>
        <w:t xml:space="preserve"> то</w:t>
      </w:r>
      <w:r w:rsidR="00E90AB3">
        <w:rPr>
          <w:rFonts w:ascii="Times New Roman" w:hAnsi="Times New Roman" w:cs="Times New Roman"/>
          <w:sz w:val="24"/>
          <w:szCs w:val="24"/>
        </w:rPr>
        <w:t>й е снаб</w:t>
      </w:r>
      <w:r w:rsidR="006C2AE1" w:rsidRPr="003C57AD">
        <w:rPr>
          <w:rFonts w:ascii="Times New Roman" w:hAnsi="Times New Roman" w:cs="Times New Roman"/>
          <w:sz w:val="24"/>
          <w:szCs w:val="24"/>
        </w:rPr>
        <w:t>ден с лиценз</w:t>
      </w:r>
      <w:r w:rsidR="00E90AB3">
        <w:rPr>
          <w:rFonts w:ascii="Times New Roman" w:hAnsi="Times New Roman" w:cs="Times New Roman"/>
          <w:sz w:val="24"/>
          <w:szCs w:val="24"/>
        </w:rPr>
        <w:t>,</w:t>
      </w:r>
      <w:r w:rsidR="006C2AE1" w:rsidRPr="003C57AD">
        <w:rPr>
          <w:rFonts w:ascii="Times New Roman" w:hAnsi="Times New Roman" w:cs="Times New Roman"/>
          <w:sz w:val="24"/>
          <w:szCs w:val="24"/>
        </w:rPr>
        <w:t xml:space="preserve"> което </w:t>
      </w:r>
      <w:r w:rsidR="00E90AB3">
        <w:rPr>
          <w:rFonts w:ascii="Times New Roman" w:hAnsi="Times New Roman" w:cs="Times New Roman"/>
          <w:sz w:val="24"/>
          <w:szCs w:val="24"/>
        </w:rPr>
        <w:t>с</w:t>
      </w:r>
      <w:r w:rsidR="006C2AE1" w:rsidRPr="003C57AD">
        <w:rPr>
          <w:rFonts w:ascii="Times New Roman" w:hAnsi="Times New Roman" w:cs="Times New Roman"/>
          <w:sz w:val="24"/>
          <w:szCs w:val="24"/>
        </w:rPr>
        <w:t>м</w:t>
      </w:r>
      <w:r w:rsidR="00E90AB3">
        <w:rPr>
          <w:rFonts w:ascii="Times New Roman" w:hAnsi="Times New Roman" w:cs="Times New Roman"/>
          <w:sz w:val="24"/>
          <w:szCs w:val="24"/>
        </w:rPr>
        <w:t>е приложили по препискат</w:t>
      </w:r>
      <w:r w:rsidR="006C2AE1" w:rsidRPr="003C57AD">
        <w:rPr>
          <w:rFonts w:ascii="Times New Roman" w:hAnsi="Times New Roman" w:cs="Times New Roman"/>
          <w:sz w:val="24"/>
          <w:szCs w:val="24"/>
        </w:rPr>
        <w:t>а</w:t>
      </w:r>
      <w:r w:rsidR="00E90AB3">
        <w:rPr>
          <w:rFonts w:ascii="Times New Roman" w:hAnsi="Times New Roman" w:cs="Times New Roman"/>
          <w:sz w:val="24"/>
          <w:szCs w:val="24"/>
        </w:rPr>
        <w:t>,</w:t>
      </w:r>
      <w:r w:rsidR="006C2AE1" w:rsidRPr="003C57AD">
        <w:rPr>
          <w:rFonts w:ascii="Times New Roman" w:hAnsi="Times New Roman" w:cs="Times New Roman"/>
          <w:sz w:val="24"/>
          <w:szCs w:val="24"/>
        </w:rPr>
        <w:t xml:space="preserve"> </w:t>
      </w:r>
      <w:r w:rsidR="00E90AB3">
        <w:rPr>
          <w:rFonts w:ascii="Times New Roman" w:hAnsi="Times New Roman" w:cs="Times New Roman"/>
          <w:sz w:val="24"/>
          <w:szCs w:val="24"/>
        </w:rPr>
        <w:t>и</w:t>
      </w:r>
      <w:r w:rsidR="006C2AE1" w:rsidRPr="003C57AD">
        <w:rPr>
          <w:rFonts w:ascii="Times New Roman" w:hAnsi="Times New Roman" w:cs="Times New Roman"/>
          <w:sz w:val="24"/>
          <w:szCs w:val="24"/>
        </w:rPr>
        <w:t>мам предвид удостоверение за смяна наименованието</w:t>
      </w:r>
      <w:r w:rsidR="00E90AB3">
        <w:rPr>
          <w:rFonts w:ascii="Times New Roman" w:hAnsi="Times New Roman" w:cs="Times New Roman"/>
          <w:sz w:val="24"/>
          <w:szCs w:val="24"/>
        </w:rPr>
        <w:t>,</w:t>
      </w:r>
      <w:r w:rsidR="006C2AE1" w:rsidRPr="003C57AD">
        <w:rPr>
          <w:rFonts w:ascii="Times New Roman" w:hAnsi="Times New Roman" w:cs="Times New Roman"/>
          <w:sz w:val="24"/>
          <w:szCs w:val="24"/>
        </w:rPr>
        <w:t xml:space="preserve"> тоест </w:t>
      </w:r>
      <w:r w:rsidR="00E90AB3">
        <w:rPr>
          <w:rFonts w:ascii="Times New Roman" w:hAnsi="Times New Roman" w:cs="Times New Roman"/>
          <w:sz w:val="24"/>
          <w:szCs w:val="24"/>
        </w:rPr>
        <w:t>т</w:t>
      </w:r>
      <w:r w:rsidR="006C2AE1" w:rsidRPr="003C57AD">
        <w:rPr>
          <w:rFonts w:ascii="Times New Roman" w:hAnsi="Times New Roman" w:cs="Times New Roman"/>
          <w:sz w:val="24"/>
          <w:szCs w:val="24"/>
        </w:rPr>
        <w:t>ова е едно формално основание</w:t>
      </w:r>
      <w:r w:rsidR="00E90AB3">
        <w:rPr>
          <w:rFonts w:ascii="Times New Roman" w:hAnsi="Times New Roman" w:cs="Times New Roman"/>
          <w:sz w:val="24"/>
          <w:szCs w:val="24"/>
        </w:rPr>
        <w:t>,</w:t>
      </w:r>
      <w:r w:rsidR="006C2AE1" w:rsidRPr="003C57AD">
        <w:rPr>
          <w:rFonts w:ascii="Times New Roman" w:hAnsi="Times New Roman" w:cs="Times New Roman"/>
          <w:sz w:val="24"/>
          <w:szCs w:val="24"/>
        </w:rPr>
        <w:t xml:space="preserve"> което </w:t>
      </w:r>
      <w:r w:rsidR="00E90AB3">
        <w:rPr>
          <w:rFonts w:ascii="Times New Roman" w:hAnsi="Times New Roman" w:cs="Times New Roman"/>
          <w:sz w:val="24"/>
          <w:szCs w:val="24"/>
        </w:rPr>
        <w:t>с</w:t>
      </w:r>
      <w:r w:rsidR="006C2AE1" w:rsidRPr="003C57AD">
        <w:rPr>
          <w:rFonts w:ascii="Times New Roman" w:hAnsi="Times New Roman" w:cs="Times New Roman"/>
          <w:sz w:val="24"/>
          <w:szCs w:val="24"/>
        </w:rPr>
        <w:t>читам</w:t>
      </w:r>
      <w:r w:rsidR="00E90AB3">
        <w:rPr>
          <w:rFonts w:ascii="Times New Roman" w:hAnsi="Times New Roman" w:cs="Times New Roman"/>
          <w:sz w:val="24"/>
          <w:szCs w:val="24"/>
        </w:rPr>
        <w:t>,</w:t>
      </w:r>
      <w:r w:rsidR="006C2AE1" w:rsidRPr="003C57AD">
        <w:rPr>
          <w:rFonts w:ascii="Times New Roman" w:hAnsi="Times New Roman" w:cs="Times New Roman"/>
          <w:sz w:val="24"/>
          <w:szCs w:val="24"/>
        </w:rPr>
        <w:t xml:space="preserve"> че </w:t>
      </w:r>
      <w:r w:rsidR="00E90AB3">
        <w:rPr>
          <w:rFonts w:ascii="Times New Roman" w:hAnsi="Times New Roman" w:cs="Times New Roman"/>
          <w:sz w:val="24"/>
          <w:szCs w:val="24"/>
        </w:rPr>
        <w:t xml:space="preserve">не </w:t>
      </w:r>
      <w:r w:rsidR="006C2AE1" w:rsidRPr="003C57AD">
        <w:rPr>
          <w:rFonts w:ascii="Times New Roman" w:hAnsi="Times New Roman" w:cs="Times New Roman"/>
          <w:sz w:val="24"/>
          <w:szCs w:val="24"/>
        </w:rPr>
        <w:t>приляга на случая и поради тия съображения следв</w:t>
      </w:r>
      <w:r w:rsidR="00E90AB3">
        <w:rPr>
          <w:rFonts w:ascii="Times New Roman" w:hAnsi="Times New Roman" w:cs="Times New Roman"/>
          <w:sz w:val="24"/>
          <w:szCs w:val="24"/>
        </w:rPr>
        <w:t>а</w:t>
      </w:r>
      <w:r w:rsidR="006C2AE1" w:rsidRPr="003C57AD">
        <w:rPr>
          <w:rFonts w:ascii="Times New Roman" w:hAnsi="Times New Roman" w:cs="Times New Roman"/>
          <w:sz w:val="24"/>
          <w:szCs w:val="24"/>
        </w:rPr>
        <w:t xml:space="preserve"> доверите</w:t>
      </w:r>
      <w:r w:rsidR="00E90AB3">
        <w:rPr>
          <w:rFonts w:ascii="Times New Roman" w:hAnsi="Times New Roman" w:cs="Times New Roman"/>
          <w:sz w:val="24"/>
          <w:szCs w:val="24"/>
        </w:rPr>
        <w:t>лят ми</w:t>
      </w:r>
      <w:r w:rsidR="006C2AE1" w:rsidRPr="003C57AD">
        <w:rPr>
          <w:rFonts w:ascii="Times New Roman" w:hAnsi="Times New Roman" w:cs="Times New Roman"/>
          <w:sz w:val="24"/>
          <w:szCs w:val="24"/>
        </w:rPr>
        <w:t xml:space="preserve"> да е равноправ</w:t>
      </w:r>
      <w:r w:rsidR="00E90AB3">
        <w:rPr>
          <w:rFonts w:ascii="Times New Roman" w:hAnsi="Times New Roman" w:cs="Times New Roman"/>
          <w:sz w:val="24"/>
          <w:szCs w:val="24"/>
        </w:rPr>
        <w:t>ен</w:t>
      </w:r>
      <w:r w:rsidR="006C2AE1" w:rsidRPr="003C57AD">
        <w:rPr>
          <w:rFonts w:ascii="Times New Roman" w:hAnsi="Times New Roman" w:cs="Times New Roman"/>
          <w:sz w:val="24"/>
          <w:szCs w:val="24"/>
        </w:rPr>
        <w:t xml:space="preserve"> </w:t>
      </w:r>
      <w:r w:rsidR="00E90AB3">
        <w:rPr>
          <w:rFonts w:ascii="Times New Roman" w:hAnsi="Times New Roman" w:cs="Times New Roman"/>
          <w:sz w:val="24"/>
          <w:szCs w:val="24"/>
        </w:rPr>
        <w:t>у</w:t>
      </w:r>
      <w:r w:rsidR="006C2AE1" w:rsidRPr="003C57AD">
        <w:rPr>
          <w:rFonts w:ascii="Times New Roman" w:hAnsi="Times New Roman" w:cs="Times New Roman"/>
          <w:sz w:val="24"/>
          <w:szCs w:val="24"/>
        </w:rPr>
        <w:t>частн</w:t>
      </w:r>
      <w:r w:rsidR="00E90AB3">
        <w:rPr>
          <w:rFonts w:ascii="Times New Roman" w:hAnsi="Times New Roman" w:cs="Times New Roman"/>
          <w:sz w:val="24"/>
          <w:szCs w:val="24"/>
        </w:rPr>
        <w:t>ик в</w:t>
      </w:r>
      <w:r w:rsidR="006C2AE1" w:rsidRPr="003C57AD">
        <w:rPr>
          <w:rFonts w:ascii="Times New Roman" w:hAnsi="Times New Roman" w:cs="Times New Roman"/>
          <w:sz w:val="24"/>
          <w:szCs w:val="24"/>
        </w:rPr>
        <w:t xml:space="preserve"> процедурата</w:t>
      </w:r>
      <w:r w:rsidR="00E90AB3">
        <w:rPr>
          <w:rFonts w:ascii="Times New Roman" w:hAnsi="Times New Roman" w:cs="Times New Roman"/>
          <w:sz w:val="24"/>
          <w:szCs w:val="24"/>
        </w:rPr>
        <w:t>,</w:t>
      </w:r>
      <w:r w:rsidR="006C2AE1" w:rsidRPr="003C57AD">
        <w:rPr>
          <w:rFonts w:ascii="Times New Roman" w:hAnsi="Times New Roman" w:cs="Times New Roman"/>
          <w:sz w:val="24"/>
          <w:szCs w:val="24"/>
        </w:rPr>
        <w:t xml:space="preserve"> поради което мо</w:t>
      </w:r>
      <w:r w:rsidR="00E90AB3">
        <w:rPr>
          <w:rFonts w:ascii="Times New Roman" w:hAnsi="Times New Roman" w:cs="Times New Roman"/>
          <w:sz w:val="24"/>
          <w:szCs w:val="24"/>
        </w:rPr>
        <w:t>ля</w:t>
      </w:r>
      <w:r w:rsidR="006C2AE1" w:rsidRPr="003C57AD">
        <w:rPr>
          <w:rFonts w:ascii="Times New Roman" w:hAnsi="Times New Roman" w:cs="Times New Roman"/>
          <w:sz w:val="24"/>
          <w:szCs w:val="24"/>
        </w:rPr>
        <w:t xml:space="preserve"> да се произнесете в този смисъл</w:t>
      </w:r>
      <w:r w:rsidR="0003303C">
        <w:rPr>
          <w:rFonts w:ascii="Times New Roman" w:hAnsi="Times New Roman" w:cs="Times New Roman"/>
          <w:sz w:val="24"/>
          <w:szCs w:val="24"/>
        </w:rPr>
        <w:t>,</w:t>
      </w:r>
      <w:r w:rsidR="006C2AE1" w:rsidRPr="003C57AD">
        <w:rPr>
          <w:rFonts w:ascii="Times New Roman" w:hAnsi="Times New Roman" w:cs="Times New Roman"/>
          <w:sz w:val="24"/>
          <w:szCs w:val="24"/>
        </w:rPr>
        <w:t xml:space="preserve"> като </w:t>
      </w:r>
      <w:r w:rsidR="0003303C">
        <w:rPr>
          <w:rFonts w:ascii="Times New Roman" w:hAnsi="Times New Roman" w:cs="Times New Roman"/>
          <w:sz w:val="24"/>
          <w:szCs w:val="24"/>
        </w:rPr>
        <w:t>уважите</w:t>
      </w:r>
      <w:r w:rsidR="006C2AE1" w:rsidRPr="003C57AD">
        <w:rPr>
          <w:rFonts w:ascii="Times New Roman" w:hAnsi="Times New Roman" w:cs="Times New Roman"/>
          <w:sz w:val="24"/>
          <w:szCs w:val="24"/>
        </w:rPr>
        <w:t xml:space="preserve"> неговата жалба</w:t>
      </w:r>
      <w:r w:rsidR="0003303C">
        <w:rPr>
          <w:rFonts w:ascii="Times New Roman" w:hAnsi="Times New Roman" w:cs="Times New Roman"/>
          <w:sz w:val="24"/>
          <w:szCs w:val="24"/>
        </w:rPr>
        <w:t>.</w:t>
      </w:r>
    </w:p>
    <w:p w:rsidR="0003303C" w:rsidRDefault="0003303C" w:rsidP="000124F0">
      <w:pPr>
        <w:spacing w:after="0" w:line="33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6C2AE1" w:rsidRPr="003C57AD">
        <w:rPr>
          <w:rFonts w:ascii="Times New Roman" w:hAnsi="Times New Roman" w:cs="Times New Roman"/>
          <w:sz w:val="24"/>
          <w:szCs w:val="24"/>
        </w:rPr>
        <w:t>ъщо претендирам разноски в размер на представен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="006C2AE1" w:rsidRPr="003C57AD">
        <w:rPr>
          <w:rFonts w:ascii="Times New Roman" w:hAnsi="Times New Roman" w:cs="Times New Roman"/>
          <w:sz w:val="24"/>
          <w:szCs w:val="24"/>
        </w:rPr>
        <w:t xml:space="preserve"> до</w:t>
      </w:r>
      <w:r>
        <w:rPr>
          <w:rFonts w:ascii="Times New Roman" w:hAnsi="Times New Roman" w:cs="Times New Roman"/>
          <w:sz w:val="24"/>
          <w:szCs w:val="24"/>
        </w:rPr>
        <w:t xml:space="preserve">говор за </w:t>
      </w:r>
      <w:r w:rsidR="006C2AE1" w:rsidRPr="003C57AD">
        <w:rPr>
          <w:rFonts w:ascii="Times New Roman" w:hAnsi="Times New Roman" w:cs="Times New Roman"/>
          <w:sz w:val="24"/>
          <w:szCs w:val="24"/>
        </w:rPr>
        <w:t>правн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6C2AE1" w:rsidRPr="003C57AD">
        <w:rPr>
          <w:rFonts w:ascii="Times New Roman" w:hAnsi="Times New Roman" w:cs="Times New Roman"/>
          <w:sz w:val="24"/>
          <w:szCs w:val="24"/>
        </w:rPr>
        <w:t xml:space="preserve"> защита и съдействие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6C2AE1" w:rsidRPr="003C57AD">
        <w:rPr>
          <w:rFonts w:ascii="Times New Roman" w:hAnsi="Times New Roman" w:cs="Times New Roman"/>
          <w:sz w:val="24"/>
          <w:szCs w:val="24"/>
        </w:rPr>
        <w:t xml:space="preserve"> както и таксата </w:t>
      </w:r>
      <w:r>
        <w:rPr>
          <w:rFonts w:ascii="Times New Roman" w:hAnsi="Times New Roman" w:cs="Times New Roman"/>
          <w:sz w:val="24"/>
          <w:szCs w:val="24"/>
        </w:rPr>
        <w:t>по жалба</w:t>
      </w:r>
      <w:r w:rsidR="006C2AE1" w:rsidRPr="003C57AD">
        <w:rPr>
          <w:rFonts w:ascii="Times New Roman" w:hAnsi="Times New Roman" w:cs="Times New Roman"/>
          <w:sz w:val="24"/>
          <w:szCs w:val="24"/>
        </w:rPr>
        <w:t>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12776" w:rsidRDefault="00B12776" w:rsidP="000124F0">
      <w:pPr>
        <w:spacing w:after="0" w:line="33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2CCF" w:rsidRDefault="00B12776" w:rsidP="000124F0">
      <w:pPr>
        <w:spacing w:after="0" w:line="33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Т</w:t>
      </w:r>
      <w:r w:rsidR="00172CCF">
        <w:rPr>
          <w:rFonts w:ascii="Times New Roman" w:hAnsi="Times New Roman" w:cs="Times New Roman"/>
          <w:sz w:val="24"/>
          <w:szCs w:val="24"/>
        </w:rPr>
        <w:t>.:</w:t>
      </w:r>
    </w:p>
    <w:p w:rsidR="009C628F" w:rsidRDefault="00BF12DB" w:rsidP="000124F0">
      <w:pPr>
        <w:spacing w:after="0" w:line="33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уважаеми членове на комисията, моля да оставите </w:t>
      </w:r>
      <w:r w:rsidR="0003303C" w:rsidRPr="003C57AD">
        <w:rPr>
          <w:rFonts w:ascii="Times New Roman" w:hAnsi="Times New Roman" w:cs="Times New Roman"/>
          <w:sz w:val="24"/>
          <w:szCs w:val="24"/>
        </w:rPr>
        <w:t>жалбите без уважение</w:t>
      </w:r>
      <w:r w:rsidR="0003303C">
        <w:rPr>
          <w:rFonts w:ascii="Times New Roman" w:hAnsi="Times New Roman" w:cs="Times New Roman"/>
          <w:sz w:val="24"/>
          <w:szCs w:val="24"/>
        </w:rPr>
        <w:t xml:space="preserve">, </w:t>
      </w:r>
      <w:r w:rsidR="0003303C" w:rsidRPr="003C57AD">
        <w:rPr>
          <w:rFonts w:ascii="Times New Roman" w:hAnsi="Times New Roman" w:cs="Times New Roman"/>
          <w:sz w:val="24"/>
          <w:szCs w:val="24"/>
        </w:rPr>
        <w:t xml:space="preserve">като неоснователни </w:t>
      </w:r>
      <w:r w:rsidR="0003303C">
        <w:rPr>
          <w:rFonts w:ascii="Times New Roman" w:hAnsi="Times New Roman" w:cs="Times New Roman"/>
          <w:sz w:val="24"/>
          <w:szCs w:val="24"/>
        </w:rPr>
        <w:t xml:space="preserve">и </w:t>
      </w:r>
      <w:r w:rsidR="0003303C" w:rsidRPr="003C57AD">
        <w:rPr>
          <w:rFonts w:ascii="Times New Roman" w:hAnsi="Times New Roman" w:cs="Times New Roman"/>
          <w:sz w:val="24"/>
          <w:szCs w:val="24"/>
        </w:rPr>
        <w:t>неправилно обосновани по основани</w:t>
      </w:r>
      <w:r w:rsidR="0003303C">
        <w:rPr>
          <w:rFonts w:ascii="Times New Roman" w:hAnsi="Times New Roman" w:cs="Times New Roman"/>
          <w:sz w:val="24"/>
          <w:szCs w:val="24"/>
        </w:rPr>
        <w:t>я</w:t>
      </w:r>
      <w:r w:rsidR="0003303C" w:rsidRPr="003C57AD">
        <w:rPr>
          <w:rFonts w:ascii="Times New Roman" w:hAnsi="Times New Roman" w:cs="Times New Roman"/>
          <w:sz w:val="24"/>
          <w:szCs w:val="24"/>
        </w:rPr>
        <w:t xml:space="preserve"> и доводи дета</w:t>
      </w:r>
      <w:r w:rsidR="0003303C">
        <w:rPr>
          <w:rFonts w:ascii="Times New Roman" w:hAnsi="Times New Roman" w:cs="Times New Roman"/>
          <w:sz w:val="24"/>
          <w:szCs w:val="24"/>
        </w:rPr>
        <w:t>й</w:t>
      </w:r>
      <w:r w:rsidR="0003303C" w:rsidRPr="003C57AD">
        <w:rPr>
          <w:rFonts w:ascii="Times New Roman" w:hAnsi="Times New Roman" w:cs="Times New Roman"/>
          <w:sz w:val="24"/>
          <w:szCs w:val="24"/>
        </w:rPr>
        <w:t xml:space="preserve">лно изложени в становищата на </w:t>
      </w:r>
      <w:r w:rsidR="0003303C">
        <w:rPr>
          <w:rFonts w:ascii="Times New Roman" w:hAnsi="Times New Roman" w:cs="Times New Roman"/>
          <w:sz w:val="24"/>
          <w:szCs w:val="24"/>
        </w:rPr>
        <w:t>а</w:t>
      </w:r>
      <w:r w:rsidR="0003303C" w:rsidRPr="003C57AD">
        <w:rPr>
          <w:rFonts w:ascii="Times New Roman" w:hAnsi="Times New Roman" w:cs="Times New Roman"/>
          <w:sz w:val="24"/>
          <w:szCs w:val="24"/>
        </w:rPr>
        <w:t>генцията</w:t>
      </w:r>
      <w:r w:rsidR="0003303C">
        <w:rPr>
          <w:rFonts w:ascii="Times New Roman" w:hAnsi="Times New Roman" w:cs="Times New Roman"/>
          <w:sz w:val="24"/>
          <w:szCs w:val="24"/>
        </w:rPr>
        <w:t>,</w:t>
      </w:r>
      <w:r w:rsidR="0003303C" w:rsidRPr="003C57AD">
        <w:rPr>
          <w:rFonts w:ascii="Times New Roman" w:hAnsi="Times New Roman" w:cs="Times New Roman"/>
          <w:sz w:val="24"/>
          <w:szCs w:val="24"/>
        </w:rPr>
        <w:t xml:space="preserve"> на </w:t>
      </w:r>
      <w:r w:rsidR="0003303C">
        <w:rPr>
          <w:rFonts w:ascii="Times New Roman" w:hAnsi="Times New Roman" w:cs="Times New Roman"/>
          <w:sz w:val="24"/>
          <w:szCs w:val="24"/>
        </w:rPr>
        <w:t>Д</w:t>
      </w:r>
      <w:r w:rsidR="0003303C" w:rsidRPr="003C57AD">
        <w:rPr>
          <w:rFonts w:ascii="Times New Roman" w:hAnsi="Times New Roman" w:cs="Times New Roman"/>
          <w:sz w:val="24"/>
          <w:szCs w:val="24"/>
        </w:rPr>
        <w:t>ържавна агенция за бежанците при Министерски съвет</w:t>
      </w:r>
      <w:r w:rsidR="0003303C">
        <w:rPr>
          <w:rFonts w:ascii="Times New Roman" w:hAnsi="Times New Roman" w:cs="Times New Roman"/>
          <w:sz w:val="24"/>
          <w:szCs w:val="24"/>
        </w:rPr>
        <w:t>, д</w:t>
      </w:r>
      <w:r w:rsidR="0003303C" w:rsidRPr="003C57AD">
        <w:rPr>
          <w:rFonts w:ascii="Times New Roman" w:hAnsi="Times New Roman" w:cs="Times New Roman"/>
          <w:sz w:val="24"/>
          <w:szCs w:val="24"/>
        </w:rPr>
        <w:t>ета</w:t>
      </w:r>
      <w:r w:rsidR="0003303C">
        <w:rPr>
          <w:rFonts w:ascii="Times New Roman" w:hAnsi="Times New Roman" w:cs="Times New Roman"/>
          <w:sz w:val="24"/>
          <w:szCs w:val="24"/>
        </w:rPr>
        <w:t>й</w:t>
      </w:r>
      <w:r w:rsidR="0003303C" w:rsidRPr="003C57AD">
        <w:rPr>
          <w:rFonts w:ascii="Times New Roman" w:hAnsi="Times New Roman" w:cs="Times New Roman"/>
          <w:sz w:val="24"/>
          <w:szCs w:val="24"/>
        </w:rPr>
        <w:t>лно мотивирани и съобразени с жалбите на тримата жалб</w:t>
      </w:r>
      <w:r w:rsidR="009C628F">
        <w:rPr>
          <w:rFonts w:ascii="Times New Roman" w:hAnsi="Times New Roman" w:cs="Times New Roman"/>
          <w:sz w:val="24"/>
          <w:szCs w:val="24"/>
        </w:rPr>
        <w:t>о</w:t>
      </w:r>
      <w:r w:rsidR="0003303C" w:rsidRPr="003C57AD">
        <w:rPr>
          <w:rFonts w:ascii="Times New Roman" w:hAnsi="Times New Roman" w:cs="Times New Roman"/>
          <w:sz w:val="24"/>
          <w:szCs w:val="24"/>
        </w:rPr>
        <w:t>податели</w:t>
      </w:r>
      <w:r w:rsidR="009C628F">
        <w:rPr>
          <w:rFonts w:ascii="Times New Roman" w:hAnsi="Times New Roman" w:cs="Times New Roman"/>
          <w:sz w:val="24"/>
          <w:szCs w:val="24"/>
        </w:rPr>
        <w:t>. С</w:t>
      </w:r>
      <w:r w:rsidR="0003303C" w:rsidRPr="003C57AD">
        <w:rPr>
          <w:rFonts w:ascii="Times New Roman" w:hAnsi="Times New Roman" w:cs="Times New Roman"/>
          <w:sz w:val="24"/>
          <w:szCs w:val="24"/>
        </w:rPr>
        <w:t>читаме</w:t>
      </w:r>
      <w:r w:rsidR="009C628F">
        <w:rPr>
          <w:rFonts w:ascii="Times New Roman" w:hAnsi="Times New Roman" w:cs="Times New Roman"/>
          <w:sz w:val="24"/>
          <w:szCs w:val="24"/>
        </w:rPr>
        <w:t>,</w:t>
      </w:r>
      <w:r w:rsidR="0003303C" w:rsidRPr="003C57AD">
        <w:rPr>
          <w:rFonts w:ascii="Times New Roman" w:hAnsi="Times New Roman" w:cs="Times New Roman"/>
          <w:sz w:val="24"/>
          <w:szCs w:val="24"/>
        </w:rPr>
        <w:t xml:space="preserve"> че постановен</w:t>
      </w:r>
      <w:r w:rsidR="009C628F">
        <w:rPr>
          <w:rFonts w:ascii="Times New Roman" w:hAnsi="Times New Roman" w:cs="Times New Roman"/>
          <w:sz w:val="24"/>
          <w:szCs w:val="24"/>
        </w:rPr>
        <w:t>ото</w:t>
      </w:r>
      <w:r w:rsidR="0003303C" w:rsidRPr="003C57AD">
        <w:rPr>
          <w:rFonts w:ascii="Times New Roman" w:hAnsi="Times New Roman" w:cs="Times New Roman"/>
          <w:sz w:val="24"/>
          <w:szCs w:val="24"/>
        </w:rPr>
        <w:t xml:space="preserve"> решение на председателя на Държавната агенция за бежанците </w:t>
      </w:r>
      <w:r w:rsidR="009C628F">
        <w:rPr>
          <w:rFonts w:ascii="Times New Roman" w:hAnsi="Times New Roman" w:cs="Times New Roman"/>
          <w:sz w:val="24"/>
          <w:szCs w:val="24"/>
        </w:rPr>
        <w:t>е</w:t>
      </w:r>
      <w:r w:rsidR="0003303C" w:rsidRPr="003C57AD">
        <w:rPr>
          <w:rFonts w:ascii="Times New Roman" w:hAnsi="Times New Roman" w:cs="Times New Roman"/>
          <w:sz w:val="24"/>
          <w:szCs w:val="24"/>
        </w:rPr>
        <w:t xml:space="preserve"> мотивирано</w:t>
      </w:r>
      <w:r w:rsidR="009C628F">
        <w:rPr>
          <w:rFonts w:ascii="Times New Roman" w:hAnsi="Times New Roman" w:cs="Times New Roman"/>
          <w:sz w:val="24"/>
          <w:szCs w:val="24"/>
        </w:rPr>
        <w:t xml:space="preserve">, </w:t>
      </w:r>
      <w:r w:rsidR="0003303C" w:rsidRPr="003C57AD">
        <w:rPr>
          <w:rFonts w:ascii="Times New Roman" w:hAnsi="Times New Roman" w:cs="Times New Roman"/>
          <w:sz w:val="24"/>
          <w:szCs w:val="24"/>
        </w:rPr>
        <w:t>че е постановен</w:t>
      </w:r>
      <w:r w:rsidR="009C628F">
        <w:rPr>
          <w:rFonts w:ascii="Times New Roman" w:hAnsi="Times New Roman" w:cs="Times New Roman"/>
          <w:sz w:val="24"/>
          <w:szCs w:val="24"/>
        </w:rPr>
        <w:t>о</w:t>
      </w:r>
      <w:r w:rsidR="0003303C" w:rsidRPr="003C57AD">
        <w:rPr>
          <w:rFonts w:ascii="Times New Roman" w:hAnsi="Times New Roman" w:cs="Times New Roman"/>
          <w:sz w:val="24"/>
          <w:szCs w:val="24"/>
        </w:rPr>
        <w:t xml:space="preserve"> в строго съответствие с материалния закон и при спазване на процесуалните разпоредби</w:t>
      </w:r>
      <w:r w:rsidR="009C628F">
        <w:rPr>
          <w:rFonts w:ascii="Times New Roman" w:hAnsi="Times New Roman" w:cs="Times New Roman"/>
          <w:sz w:val="24"/>
          <w:szCs w:val="24"/>
        </w:rPr>
        <w:t>,</w:t>
      </w:r>
      <w:r w:rsidR="0003303C" w:rsidRPr="003C57AD">
        <w:rPr>
          <w:rFonts w:ascii="Times New Roman" w:hAnsi="Times New Roman" w:cs="Times New Roman"/>
          <w:sz w:val="24"/>
          <w:szCs w:val="24"/>
        </w:rPr>
        <w:t xml:space="preserve"> както и</w:t>
      </w:r>
      <w:r w:rsidR="009C628F">
        <w:rPr>
          <w:rFonts w:ascii="Times New Roman" w:hAnsi="Times New Roman" w:cs="Times New Roman"/>
          <w:sz w:val="24"/>
          <w:szCs w:val="24"/>
        </w:rPr>
        <w:t xml:space="preserve"> на </w:t>
      </w:r>
      <w:r w:rsidR="0003303C" w:rsidRPr="003C57AD">
        <w:rPr>
          <w:rFonts w:ascii="Times New Roman" w:hAnsi="Times New Roman" w:cs="Times New Roman"/>
          <w:sz w:val="24"/>
          <w:szCs w:val="24"/>
        </w:rPr>
        <w:t>матер</w:t>
      </w:r>
      <w:r w:rsidR="009C628F">
        <w:rPr>
          <w:rFonts w:ascii="Times New Roman" w:hAnsi="Times New Roman" w:cs="Times New Roman"/>
          <w:sz w:val="24"/>
          <w:szCs w:val="24"/>
        </w:rPr>
        <w:t>и</w:t>
      </w:r>
      <w:r w:rsidR="0003303C" w:rsidRPr="003C57AD">
        <w:rPr>
          <w:rFonts w:ascii="Times New Roman" w:hAnsi="Times New Roman" w:cs="Times New Roman"/>
          <w:sz w:val="24"/>
          <w:szCs w:val="24"/>
        </w:rPr>
        <w:t xml:space="preserve">алноправни </w:t>
      </w:r>
      <w:r w:rsidR="009C628F">
        <w:rPr>
          <w:rFonts w:ascii="Times New Roman" w:hAnsi="Times New Roman" w:cs="Times New Roman"/>
          <w:sz w:val="24"/>
          <w:szCs w:val="24"/>
        </w:rPr>
        <w:t xml:space="preserve">и </w:t>
      </w:r>
      <w:r w:rsidR="0003303C" w:rsidRPr="003C57AD">
        <w:rPr>
          <w:rFonts w:ascii="Times New Roman" w:hAnsi="Times New Roman" w:cs="Times New Roman"/>
          <w:sz w:val="24"/>
          <w:szCs w:val="24"/>
        </w:rPr>
        <w:t>процесуални към момента на постановяване на решението</w:t>
      </w:r>
      <w:r w:rsidR="009C628F">
        <w:rPr>
          <w:rFonts w:ascii="Times New Roman" w:hAnsi="Times New Roman" w:cs="Times New Roman"/>
          <w:sz w:val="24"/>
          <w:szCs w:val="24"/>
        </w:rPr>
        <w:t>.</w:t>
      </w:r>
    </w:p>
    <w:p w:rsidR="009C628F" w:rsidRDefault="009C628F" w:rsidP="000124F0">
      <w:pPr>
        <w:spacing w:after="0" w:line="33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03303C" w:rsidRPr="003C57AD">
        <w:rPr>
          <w:rFonts w:ascii="Times New Roman" w:hAnsi="Times New Roman" w:cs="Times New Roman"/>
          <w:sz w:val="24"/>
          <w:szCs w:val="24"/>
        </w:rPr>
        <w:t>сички доводи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03303C" w:rsidRPr="003C57AD">
        <w:rPr>
          <w:rFonts w:ascii="Times New Roman" w:hAnsi="Times New Roman" w:cs="Times New Roman"/>
          <w:sz w:val="24"/>
          <w:szCs w:val="24"/>
        </w:rPr>
        <w:t xml:space="preserve"> че има неточности в становищата сме ги о</w:t>
      </w:r>
      <w:r>
        <w:rPr>
          <w:rFonts w:ascii="Times New Roman" w:hAnsi="Times New Roman" w:cs="Times New Roman"/>
          <w:sz w:val="24"/>
          <w:szCs w:val="24"/>
        </w:rPr>
        <w:t>б</w:t>
      </w:r>
      <w:r w:rsidR="0003303C" w:rsidRPr="003C57AD">
        <w:rPr>
          <w:rFonts w:ascii="Times New Roman" w:hAnsi="Times New Roman" w:cs="Times New Roman"/>
          <w:sz w:val="24"/>
          <w:szCs w:val="24"/>
        </w:rPr>
        <w:t>основали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03303C" w:rsidRPr="003C57AD">
        <w:rPr>
          <w:rFonts w:ascii="Times New Roman" w:hAnsi="Times New Roman" w:cs="Times New Roman"/>
          <w:sz w:val="24"/>
          <w:szCs w:val="24"/>
        </w:rPr>
        <w:t xml:space="preserve"> че почиват на точни сметки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03303C" w:rsidRPr="003C57AD">
        <w:rPr>
          <w:rFonts w:ascii="Times New Roman" w:hAnsi="Times New Roman" w:cs="Times New Roman"/>
          <w:sz w:val="24"/>
          <w:szCs w:val="24"/>
        </w:rPr>
        <w:t xml:space="preserve"> прецизно изложени от Държавна агенция на бежанците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03303C" w:rsidRPr="003C57AD">
        <w:rPr>
          <w:rFonts w:ascii="Times New Roman" w:hAnsi="Times New Roman" w:cs="Times New Roman"/>
          <w:sz w:val="24"/>
          <w:szCs w:val="24"/>
        </w:rPr>
        <w:t xml:space="preserve"> поради което </w:t>
      </w:r>
      <w:r>
        <w:rPr>
          <w:rFonts w:ascii="Times New Roman" w:hAnsi="Times New Roman" w:cs="Times New Roman"/>
          <w:sz w:val="24"/>
          <w:szCs w:val="24"/>
        </w:rPr>
        <w:lastRenderedPageBreak/>
        <w:t>с</w:t>
      </w:r>
      <w:r w:rsidR="0003303C" w:rsidRPr="003C57AD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03303C" w:rsidRPr="003C57AD">
        <w:rPr>
          <w:rFonts w:ascii="Times New Roman" w:hAnsi="Times New Roman" w:cs="Times New Roman"/>
          <w:sz w:val="24"/>
          <w:szCs w:val="24"/>
        </w:rPr>
        <w:t xml:space="preserve"> че решението следва да се остави да произведе визирания в него ефект</w:t>
      </w:r>
      <w:r>
        <w:rPr>
          <w:rFonts w:ascii="Times New Roman" w:hAnsi="Times New Roman" w:cs="Times New Roman"/>
          <w:sz w:val="24"/>
          <w:szCs w:val="24"/>
        </w:rPr>
        <w:t>, а</w:t>
      </w:r>
      <w:r w:rsidR="0003303C" w:rsidRPr="003C57AD">
        <w:rPr>
          <w:rFonts w:ascii="Times New Roman" w:hAnsi="Times New Roman" w:cs="Times New Roman"/>
          <w:sz w:val="24"/>
          <w:szCs w:val="24"/>
        </w:rPr>
        <w:t xml:space="preserve"> жалбите да останат без уважение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03303C" w:rsidRPr="003C57AD">
        <w:rPr>
          <w:rFonts w:ascii="Times New Roman" w:hAnsi="Times New Roman" w:cs="Times New Roman"/>
          <w:sz w:val="24"/>
          <w:szCs w:val="24"/>
        </w:rPr>
        <w:t xml:space="preserve"> както и претендираните разноски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267FE" w:rsidRDefault="0003303C" w:rsidP="000124F0">
      <w:pPr>
        <w:spacing w:after="0" w:line="33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57AD">
        <w:rPr>
          <w:rFonts w:ascii="Times New Roman" w:hAnsi="Times New Roman" w:cs="Times New Roman"/>
          <w:sz w:val="24"/>
          <w:szCs w:val="24"/>
        </w:rPr>
        <w:t>Ние не сме създали повод</w:t>
      </w:r>
      <w:r w:rsidR="009C628F">
        <w:rPr>
          <w:rFonts w:ascii="Times New Roman" w:hAnsi="Times New Roman" w:cs="Times New Roman"/>
          <w:sz w:val="24"/>
          <w:szCs w:val="24"/>
        </w:rPr>
        <w:t>,</w:t>
      </w:r>
      <w:r w:rsidRPr="003C57AD">
        <w:rPr>
          <w:rFonts w:ascii="Times New Roman" w:hAnsi="Times New Roman" w:cs="Times New Roman"/>
          <w:sz w:val="24"/>
          <w:szCs w:val="24"/>
        </w:rPr>
        <w:t xml:space="preserve"> като бюджетно учреждение</w:t>
      </w:r>
      <w:r w:rsidR="009C628F">
        <w:rPr>
          <w:rFonts w:ascii="Times New Roman" w:hAnsi="Times New Roman" w:cs="Times New Roman"/>
          <w:sz w:val="24"/>
          <w:szCs w:val="24"/>
        </w:rPr>
        <w:t>,</w:t>
      </w:r>
      <w:r w:rsidRPr="003C57AD">
        <w:rPr>
          <w:rFonts w:ascii="Times New Roman" w:hAnsi="Times New Roman" w:cs="Times New Roman"/>
          <w:sz w:val="24"/>
          <w:szCs w:val="24"/>
        </w:rPr>
        <w:t xml:space="preserve"> да се предприемат предп</w:t>
      </w:r>
      <w:r w:rsidR="009C628F">
        <w:rPr>
          <w:rFonts w:ascii="Times New Roman" w:hAnsi="Times New Roman" w:cs="Times New Roman"/>
          <w:sz w:val="24"/>
          <w:szCs w:val="24"/>
        </w:rPr>
        <w:t>рие</w:t>
      </w:r>
      <w:r w:rsidRPr="003C57AD">
        <w:rPr>
          <w:rFonts w:ascii="Times New Roman" w:hAnsi="Times New Roman" w:cs="Times New Roman"/>
          <w:sz w:val="24"/>
          <w:szCs w:val="24"/>
        </w:rPr>
        <w:t>тите от тях действия</w:t>
      </w:r>
      <w:r w:rsidR="009C628F">
        <w:rPr>
          <w:rFonts w:ascii="Times New Roman" w:hAnsi="Times New Roman" w:cs="Times New Roman"/>
          <w:sz w:val="24"/>
          <w:szCs w:val="24"/>
        </w:rPr>
        <w:t>,</w:t>
      </w:r>
      <w:r w:rsidRPr="003C57AD">
        <w:rPr>
          <w:rFonts w:ascii="Times New Roman" w:hAnsi="Times New Roman" w:cs="Times New Roman"/>
          <w:sz w:val="24"/>
          <w:szCs w:val="24"/>
        </w:rPr>
        <w:t xml:space="preserve"> считаме</w:t>
      </w:r>
      <w:r w:rsidR="009C628F">
        <w:rPr>
          <w:rFonts w:ascii="Times New Roman" w:hAnsi="Times New Roman" w:cs="Times New Roman"/>
          <w:sz w:val="24"/>
          <w:szCs w:val="24"/>
        </w:rPr>
        <w:t>,</w:t>
      </w:r>
      <w:r w:rsidRPr="003C57AD">
        <w:rPr>
          <w:rFonts w:ascii="Times New Roman" w:hAnsi="Times New Roman" w:cs="Times New Roman"/>
          <w:sz w:val="24"/>
          <w:szCs w:val="24"/>
        </w:rPr>
        <w:t xml:space="preserve"> че не следва да се уважа</w:t>
      </w:r>
      <w:r w:rsidR="009C628F">
        <w:rPr>
          <w:rFonts w:ascii="Times New Roman" w:hAnsi="Times New Roman" w:cs="Times New Roman"/>
          <w:sz w:val="24"/>
          <w:szCs w:val="24"/>
        </w:rPr>
        <w:t>ват</w:t>
      </w:r>
      <w:r w:rsidRPr="003C57AD">
        <w:rPr>
          <w:rFonts w:ascii="Times New Roman" w:hAnsi="Times New Roman" w:cs="Times New Roman"/>
          <w:sz w:val="24"/>
          <w:szCs w:val="24"/>
        </w:rPr>
        <w:t xml:space="preserve"> техните претенции</w:t>
      </w:r>
      <w:r w:rsidR="00D267FE">
        <w:rPr>
          <w:rFonts w:ascii="Times New Roman" w:hAnsi="Times New Roman" w:cs="Times New Roman"/>
          <w:sz w:val="24"/>
          <w:szCs w:val="24"/>
        </w:rPr>
        <w:t>, а</w:t>
      </w:r>
      <w:r w:rsidRPr="003C57AD">
        <w:rPr>
          <w:rFonts w:ascii="Times New Roman" w:hAnsi="Times New Roman" w:cs="Times New Roman"/>
          <w:sz w:val="24"/>
          <w:szCs w:val="24"/>
        </w:rPr>
        <w:t xml:space="preserve"> да присъдите на </w:t>
      </w:r>
      <w:r w:rsidR="00D267FE">
        <w:rPr>
          <w:rFonts w:ascii="Times New Roman" w:hAnsi="Times New Roman" w:cs="Times New Roman"/>
          <w:sz w:val="24"/>
          <w:szCs w:val="24"/>
        </w:rPr>
        <w:t>Д</w:t>
      </w:r>
      <w:r w:rsidRPr="003C57AD">
        <w:rPr>
          <w:rFonts w:ascii="Times New Roman" w:hAnsi="Times New Roman" w:cs="Times New Roman"/>
          <w:sz w:val="24"/>
          <w:szCs w:val="24"/>
        </w:rPr>
        <w:t>ържавна агенция на бе</w:t>
      </w:r>
      <w:r w:rsidR="00D267FE">
        <w:rPr>
          <w:rFonts w:ascii="Times New Roman" w:hAnsi="Times New Roman" w:cs="Times New Roman"/>
          <w:sz w:val="24"/>
          <w:szCs w:val="24"/>
        </w:rPr>
        <w:t>жан</w:t>
      </w:r>
      <w:r w:rsidRPr="003C57AD">
        <w:rPr>
          <w:rFonts w:ascii="Times New Roman" w:hAnsi="Times New Roman" w:cs="Times New Roman"/>
          <w:sz w:val="24"/>
          <w:szCs w:val="24"/>
        </w:rPr>
        <w:t xml:space="preserve">ците </w:t>
      </w:r>
      <w:r w:rsidR="00D267FE">
        <w:rPr>
          <w:rFonts w:ascii="Times New Roman" w:hAnsi="Times New Roman" w:cs="Times New Roman"/>
          <w:sz w:val="24"/>
          <w:szCs w:val="24"/>
        </w:rPr>
        <w:t xml:space="preserve">юриск. </w:t>
      </w:r>
      <w:r w:rsidRPr="003C57AD">
        <w:rPr>
          <w:rFonts w:ascii="Times New Roman" w:hAnsi="Times New Roman" w:cs="Times New Roman"/>
          <w:sz w:val="24"/>
          <w:szCs w:val="24"/>
        </w:rPr>
        <w:t>възнаграждение</w:t>
      </w:r>
      <w:r w:rsidR="00D267FE">
        <w:rPr>
          <w:rFonts w:ascii="Times New Roman" w:hAnsi="Times New Roman" w:cs="Times New Roman"/>
          <w:sz w:val="24"/>
          <w:szCs w:val="24"/>
        </w:rPr>
        <w:t>,</w:t>
      </w:r>
      <w:r w:rsidRPr="003C57AD">
        <w:rPr>
          <w:rFonts w:ascii="Times New Roman" w:hAnsi="Times New Roman" w:cs="Times New Roman"/>
          <w:sz w:val="24"/>
          <w:szCs w:val="24"/>
        </w:rPr>
        <w:t xml:space="preserve"> завърших</w:t>
      </w:r>
      <w:r w:rsidR="00D267FE">
        <w:rPr>
          <w:rFonts w:ascii="Times New Roman" w:hAnsi="Times New Roman" w:cs="Times New Roman"/>
          <w:sz w:val="24"/>
          <w:szCs w:val="24"/>
        </w:rPr>
        <w:t>.</w:t>
      </w:r>
    </w:p>
    <w:p w:rsidR="0003303C" w:rsidRDefault="00D267FE" w:rsidP="000124F0">
      <w:pPr>
        <w:spacing w:after="0" w:line="33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="0003303C" w:rsidRPr="003C57AD">
        <w:rPr>
          <w:rFonts w:ascii="Times New Roman" w:hAnsi="Times New Roman" w:cs="Times New Roman"/>
          <w:sz w:val="24"/>
          <w:szCs w:val="24"/>
        </w:rPr>
        <w:t>би</w:t>
      </w:r>
      <w:r>
        <w:rPr>
          <w:rFonts w:ascii="Times New Roman" w:hAnsi="Times New Roman" w:cs="Times New Roman"/>
          <w:sz w:val="24"/>
          <w:szCs w:val="24"/>
        </w:rPr>
        <w:t>х</w:t>
      </w:r>
      <w:r w:rsidR="0003303C" w:rsidRPr="003C57AD">
        <w:rPr>
          <w:rFonts w:ascii="Times New Roman" w:hAnsi="Times New Roman" w:cs="Times New Roman"/>
          <w:sz w:val="24"/>
          <w:szCs w:val="24"/>
        </w:rPr>
        <w:t xml:space="preserve"> </w:t>
      </w:r>
      <w:r w:rsidR="00F35534">
        <w:rPr>
          <w:rFonts w:ascii="Times New Roman" w:hAnsi="Times New Roman" w:cs="Times New Roman"/>
          <w:sz w:val="24"/>
          <w:szCs w:val="24"/>
        </w:rPr>
        <w:t>искал</w:t>
      </w:r>
      <w:r w:rsidR="0003303C" w:rsidRPr="003C57AD">
        <w:rPr>
          <w:rFonts w:ascii="Times New Roman" w:hAnsi="Times New Roman" w:cs="Times New Roman"/>
          <w:sz w:val="24"/>
          <w:szCs w:val="24"/>
        </w:rPr>
        <w:t xml:space="preserve"> да коментирам </w:t>
      </w:r>
      <w:r>
        <w:rPr>
          <w:rFonts w:ascii="Times New Roman" w:hAnsi="Times New Roman" w:cs="Times New Roman"/>
          <w:sz w:val="24"/>
          <w:szCs w:val="24"/>
        </w:rPr>
        <w:t xml:space="preserve">разноските на колегите, </w:t>
      </w:r>
      <w:r w:rsidR="0003303C" w:rsidRPr="003C57AD">
        <w:rPr>
          <w:rFonts w:ascii="Times New Roman" w:hAnsi="Times New Roman" w:cs="Times New Roman"/>
          <w:sz w:val="24"/>
          <w:szCs w:val="24"/>
        </w:rPr>
        <w:t xml:space="preserve">защото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03303C" w:rsidRPr="003C57AD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03303C" w:rsidRPr="003C57AD">
        <w:rPr>
          <w:rFonts w:ascii="Times New Roman" w:hAnsi="Times New Roman" w:cs="Times New Roman"/>
          <w:sz w:val="24"/>
          <w:szCs w:val="24"/>
        </w:rPr>
        <w:t xml:space="preserve"> че при тези жалби</w:t>
      </w:r>
      <w:r>
        <w:rPr>
          <w:rFonts w:ascii="Times New Roman" w:hAnsi="Times New Roman" w:cs="Times New Roman"/>
          <w:sz w:val="24"/>
          <w:szCs w:val="24"/>
        </w:rPr>
        <w:t>, п</w:t>
      </w:r>
      <w:r w:rsidR="0003303C" w:rsidRPr="003C57AD">
        <w:rPr>
          <w:rFonts w:ascii="Times New Roman" w:hAnsi="Times New Roman" w:cs="Times New Roman"/>
          <w:sz w:val="24"/>
          <w:szCs w:val="24"/>
        </w:rPr>
        <w:t>ри тези мотиви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03303C" w:rsidRPr="003C57AD">
        <w:rPr>
          <w:rFonts w:ascii="Times New Roman" w:hAnsi="Times New Roman" w:cs="Times New Roman"/>
          <w:sz w:val="24"/>
          <w:szCs w:val="24"/>
        </w:rPr>
        <w:t xml:space="preserve"> техни и основания за нас се прек</w:t>
      </w:r>
      <w:r>
        <w:rPr>
          <w:rFonts w:ascii="Times New Roman" w:hAnsi="Times New Roman" w:cs="Times New Roman"/>
          <w:sz w:val="24"/>
          <w:szCs w:val="24"/>
        </w:rPr>
        <w:t>о</w:t>
      </w:r>
      <w:r w:rsidR="0003303C" w:rsidRPr="003C57AD">
        <w:rPr>
          <w:rFonts w:ascii="Times New Roman" w:hAnsi="Times New Roman" w:cs="Times New Roman"/>
          <w:sz w:val="24"/>
          <w:szCs w:val="24"/>
        </w:rPr>
        <w:t>мерно големи</w:t>
      </w:r>
      <w:r w:rsidR="00F35534">
        <w:rPr>
          <w:rFonts w:ascii="Times New Roman" w:hAnsi="Times New Roman" w:cs="Times New Roman"/>
          <w:sz w:val="24"/>
          <w:szCs w:val="24"/>
        </w:rPr>
        <w:t>,</w:t>
      </w:r>
      <w:r w:rsidR="0003303C" w:rsidRPr="003C57AD">
        <w:rPr>
          <w:rFonts w:ascii="Times New Roman" w:hAnsi="Times New Roman" w:cs="Times New Roman"/>
          <w:sz w:val="24"/>
          <w:szCs w:val="24"/>
        </w:rPr>
        <w:t xml:space="preserve"> какъв и да е размер</w:t>
      </w:r>
      <w:r>
        <w:rPr>
          <w:rFonts w:ascii="Times New Roman" w:hAnsi="Times New Roman" w:cs="Times New Roman"/>
          <w:sz w:val="24"/>
          <w:szCs w:val="24"/>
        </w:rPr>
        <w:t>а</w:t>
      </w:r>
      <w:r w:rsidR="0003303C" w:rsidRPr="003C57AD">
        <w:rPr>
          <w:rFonts w:ascii="Times New Roman" w:hAnsi="Times New Roman" w:cs="Times New Roman"/>
          <w:sz w:val="24"/>
          <w:szCs w:val="24"/>
        </w:rPr>
        <w:t xml:space="preserve"> на разноските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03303C" w:rsidRPr="003C57AD">
        <w:rPr>
          <w:rFonts w:ascii="Times New Roman" w:hAnsi="Times New Roman" w:cs="Times New Roman"/>
          <w:sz w:val="24"/>
          <w:szCs w:val="24"/>
        </w:rPr>
        <w:t xml:space="preserve"> като бюджетно учреждение</w:t>
      </w:r>
      <w:r>
        <w:rPr>
          <w:rFonts w:ascii="Times New Roman" w:hAnsi="Times New Roman" w:cs="Times New Roman"/>
          <w:sz w:val="24"/>
          <w:szCs w:val="24"/>
        </w:rPr>
        <w:t xml:space="preserve">, със </w:t>
      </w:r>
      <w:r w:rsidR="0003303C" w:rsidRPr="003C57AD">
        <w:rPr>
          <w:rFonts w:ascii="Times New Roman" w:hAnsi="Times New Roman" w:cs="Times New Roman"/>
          <w:sz w:val="24"/>
          <w:szCs w:val="24"/>
        </w:rPr>
        <w:t>съответни бюджетни ограничения.</w:t>
      </w:r>
    </w:p>
    <w:p w:rsidR="00BF12DB" w:rsidRDefault="00BF12DB" w:rsidP="000124F0">
      <w:pPr>
        <w:spacing w:after="0" w:line="33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0124F0">
      <w:pPr>
        <w:spacing w:after="0" w:line="33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0124F0">
      <w:pPr>
        <w:spacing w:after="0" w:line="33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0124F0">
      <w:pPr>
        <w:spacing w:after="0" w:line="336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0124F0">
      <w:pPr>
        <w:spacing w:after="0" w:line="336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0124F0">
      <w:pPr>
        <w:spacing w:after="0" w:line="33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0124F0">
      <w:pPr>
        <w:spacing w:after="0" w:line="33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267FE" w:rsidRDefault="00D267FE" w:rsidP="000124F0">
      <w:pPr>
        <w:spacing w:after="0" w:line="33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0124F0">
      <w:pPr>
        <w:spacing w:after="0" w:line="336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0124F0">
      <w:pPr>
        <w:spacing w:after="0" w:line="336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0124F0">
      <w:pPr>
        <w:spacing w:after="0" w:line="336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0124F0">
      <w:pPr>
        <w:spacing w:after="0" w:line="336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D267FE" w:rsidRDefault="00D267FE" w:rsidP="000124F0">
      <w:pPr>
        <w:spacing w:after="0" w:line="336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0124F0">
      <w:pPr>
        <w:spacing w:after="0" w:line="336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0124F0">
      <w:pPr>
        <w:spacing w:after="0" w:line="336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0124F0">
      <w:pPr>
        <w:spacing w:after="0" w:line="336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0124F0">
      <w:pPr>
        <w:spacing w:after="0" w:line="336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0124F0">
      <w:pPr>
        <w:spacing w:after="0" w:line="336" w:lineRule="auto"/>
        <w:ind w:firstLine="708"/>
        <w:jc w:val="both"/>
      </w:pPr>
    </w:p>
    <w:p w:rsidR="009A1EC8" w:rsidRDefault="009A1EC8" w:rsidP="000124F0">
      <w:pPr>
        <w:spacing w:after="0" w:line="336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7469" w:rsidRDefault="00007469">
      <w:pPr>
        <w:spacing w:after="0" w:line="240" w:lineRule="auto"/>
      </w:pPr>
      <w:r>
        <w:separator/>
      </w:r>
    </w:p>
  </w:endnote>
  <w:endnote w:type="continuationSeparator" w:id="0">
    <w:p w:rsidR="00007469" w:rsidRDefault="000074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124F0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EE0245" w:rsidRDefault="000074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7469" w:rsidRDefault="00007469">
      <w:pPr>
        <w:spacing w:after="0" w:line="240" w:lineRule="auto"/>
      </w:pPr>
      <w:r>
        <w:separator/>
      </w:r>
    </w:p>
  </w:footnote>
  <w:footnote w:type="continuationSeparator" w:id="0">
    <w:p w:rsidR="00007469" w:rsidRDefault="000074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7469"/>
    <w:rsid w:val="000124F0"/>
    <w:rsid w:val="0001439A"/>
    <w:rsid w:val="00016E0F"/>
    <w:rsid w:val="000204DB"/>
    <w:rsid w:val="0002626C"/>
    <w:rsid w:val="000304C5"/>
    <w:rsid w:val="0003303C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1466D"/>
    <w:rsid w:val="00237499"/>
    <w:rsid w:val="002467FF"/>
    <w:rsid w:val="0025375E"/>
    <w:rsid w:val="002602D0"/>
    <w:rsid w:val="00262F1D"/>
    <w:rsid w:val="002668DA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50F24"/>
    <w:rsid w:val="00367F77"/>
    <w:rsid w:val="00375625"/>
    <w:rsid w:val="0039130D"/>
    <w:rsid w:val="0039169A"/>
    <w:rsid w:val="003A450F"/>
    <w:rsid w:val="003B3CA8"/>
    <w:rsid w:val="003C317D"/>
    <w:rsid w:val="003C57AD"/>
    <w:rsid w:val="003C6330"/>
    <w:rsid w:val="003D2FDD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0F4D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C2AE1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2653"/>
    <w:rsid w:val="00824B77"/>
    <w:rsid w:val="0083218B"/>
    <w:rsid w:val="00837B6B"/>
    <w:rsid w:val="00846626"/>
    <w:rsid w:val="008543A6"/>
    <w:rsid w:val="00872241"/>
    <w:rsid w:val="00876D13"/>
    <w:rsid w:val="0088276F"/>
    <w:rsid w:val="00897632"/>
    <w:rsid w:val="008A02DB"/>
    <w:rsid w:val="008B0E82"/>
    <w:rsid w:val="008B5984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28F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2776"/>
    <w:rsid w:val="00B146B2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207FD"/>
    <w:rsid w:val="00C34CC1"/>
    <w:rsid w:val="00C61F0B"/>
    <w:rsid w:val="00C71B86"/>
    <w:rsid w:val="00C87C4C"/>
    <w:rsid w:val="00C96A7A"/>
    <w:rsid w:val="00CA46AF"/>
    <w:rsid w:val="00CC25B6"/>
    <w:rsid w:val="00CD34CC"/>
    <w:rsid w:val="00CE35DA"/>
    <w:rsid w:val="00D2321E"/>
    <w:rsid w:val="00D23C65"/>
    <w:rsid w:val="00D267FE"/>
    <w:rsid w:val="00D26B16"/>
    <w:rsid w:val="00D30E33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448"/>
    <w:rsid w:val="00D85FD4"/>
    <w:rsid w:val="00D935F9"/>
    <w:rsid w:val="00D953DF"/>
    <w:rsid w:val="00DA2662"/>
    <w:rsid w:val="00DA6544"/>
    <w:rsid w:val="00DA716C"/>
    <w:rsid w:val="00DB20E9"/>
    <w:rsid w:val="00DB2DE2"/>
    <w:rsid w:val="00DC255A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5AD3"/>
    <w:rsid w:val="00E762C4"/>
    <w:rsid w:val="00E84A3E"/>
    <w:rsid w:val="00E90AB3"/>
    <w:rsid w:val="00EA44FE"/>
    <w:rsid w:val="00EA5D3C"/>
    <w:rsid w:val="00EB1DC9"/>
    <w:rsid w:val="00EC7C72"/>
    <w:rsid w:val="00ED47A3"/>
    <w:rsid w:val="00F023CA"/>
    <w:rsid w:val="00F02984"/>
    <w:rsid w:val="00F03213"/>
    <w:rsid w:val="00F1460E"/>
    <w:rsid w:val="00F1633A"/>
    <w:rsid w:val="00F253A0"/>
    <w:rsid w:val="00F2793F"/>
    <w:rsid w:val="00F27C71"/>
    <w:rsid w:val="00F303DA"/>
    <w:rsid w:val="00F35534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19851F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1195</Words>
  <Characters>6817</Characters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2025-02-07T08:43:00Z</dcterms:created>
  <dcterms:modified xsi:type="dcterms:W3CDTF">2025-02-07T08:44:00Z</dcterms:modified>
</cp:coreProperties>
</file>